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6AA4D" w14:textId="235F05ED" w:rsidR="00D62D2E" w:rsidRPr="00C44C14" w:rsidRDefault="00E07227" w:rsidP="00D62D2E">
      <w:pPr>
        <w:jc w:val="center"/>
        <w:rPr>
          <w:rFonts w:asciiTheme="minorHAnsi" w:hAnsiTheme="minorHAnsi"/>
          <w:b/>
          <w:u w:val="single"/>
          <w:lang w:val="en-GB"/>
        </w:rPr>
      </w:pPr>
      <w:r w:rsidRPr="00C44C14">
        <w:rPr>
          <w:rFonts w:asciiTheme="minorHAnsi" w:hAnsiTheme="minorHAnsi"/>
          <w:b/>
          <w:noProof/>
          <w:u w:val="single"/>
          <w:lang w:val="en-GB" w:eastAsia="en-GB"/>
        </w:rPr>
        <w:drawing>
          <wp:inline distT="0" distB="0" distL="0" distR="0" wp14:anchorId="0F7314B7" wp14:editId="71836AC8">
            <wp:extent cx="2085383" cy="195504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8512" cy="1957980"/>
                    </a:xfrm>
                    <a:prstGeom prst="rect">
                      <a:avLst/>
                    </a:prstGeom>
                  </pic:spPr>
                </pic:pic>
              </a:graphicData>
            </a:graphic>
          </wp:inline>
        </w:drawing>
      </w:r>
    </w:p>
    <w:p w14:paraId="33E33AD6" w14:textId="77777777" w:rsidR="001F5983" w:rsidRPr="00C44C14" w:rsidRDefault="001F5983" w:rsidP="00E07227">
      <w:pPr>
        <w:rPr>
          <w:rFonts w:asciiTheme="minorHAnsi" w:hAnsiTheme="minorHAnsi"/>
          <w:b/>
          <w:u w:val="single"/>
          <w:lang w:val="en-GB"/>
        </w:rPr>
      </w:pPr>
    </w:p>
    <w:p w14:paraId="558052A1" w14:textId="77777777" w:rsidR="00D62D2E" w:rsidRPr="00C44C14" w:rsidRDefault="00D62D2E" w:rsidP="00D62D2E">
      <w:pPr>
        <w:jc w:val="center"/>
        <w:rPr>
          <w:rFonts w:asciiTheme="minorHAnsi" w:hAnsiTheme="minorHAnsi"/>
          <w:b/>
          <w:u w:val="single"/>
          <w:lang w:val="en-GB"/>
        </w:rPr>
      </w:pPr>
    </w:p>
    <w:p w14:paraId="22FEE25A" w14:textId="77777777" w:rsidR="00A60E71" w:rsidRPr="00C44C14" w:rsidRDefault="00D62D2E" w:rsidP="00D62D2E">
      <w:pPr>
        <w:jc w:val="center"/>
        <w:rPr>
          <w:rFonts w:asciiTheme="minorHAnsi" w:hAnsiTheme="minorHAnsi"/>
          <w:b/>
          <w:u w:val="single"/>
          <w:lang w:val="en-GB"/>
        </w:rPr>
      </w:pPr>
      <w:r w:rsidRPr="00C44C14">
        <w:rPr>
          <w:rFonts w:asciiTheme="minorHAnsi" w:hAnsiTheme="minorHAnsi"/>
          <w:b/>
          <w:u w:val="single"/>
          <w:lang w:val="en-GB"/>
        </w:rPr>
        <w:t>BRIGHTON AND HOVE LGBT SWITCHBOARD</w:t>
      </w:r>
    </w:p>
    <w:p w14:paraId="69722262" w14:textId="77777777" w:rsidR="00D62D2E" w:rsidRPr="00C44C14" w:rsidRDefault="00D62D2E" w:rsidP="00D62D2E">
      <w:pPr>
        <w:jc w:val="center"/>
        <w:rPr>
          <w:rFonts w:asciiTheme="minorHAnsi" w:hAnsiTheme="minorHAnsi"/>
          <w:b/>
          <w:u w:val="single"/>
          <w:lang w:val="en-GB"/>
        </w:rPr>
      </w:pPr>
    </w:p>
    <w:p w14:paraId="156BD942" w14:textId="77777777" w:rsidR="00D62D2E" w:rsidRPr="00C44C14" w:rsidRDefault="00D62D2E" w:rsidP="00D62D2E">
      <w:pPr>
        <w:jc w:val="center"/>
        <w:rPr>
          <w:rFonts w:asciiTheme="minorHAnsi" w:hAnsiTheme="minorHAnsi"/>
          <w:b/>
          <w:u w:val="single"/>
          <w:lang w:val="en-GB"/>
        </w:rPr>
      </w:pPr>
      <w:r w:rsidRPr="00C44C14">
        <w:rPr>
          <w:rFonts w:asciiTheme="minorHAnsi" w:hAnsiTheme="minorHAnsi"/>
          <w:b/>
          <w:u w:val="single"/>
          <w:lang w:val="en-GB"/>
        </w:rPr>
        <w:t>VULNERABLE ADULTS POLICY</w:t>
      </w:r>
    </w:p>
    <w:p w14:paraId="59A47024" w14:textId="77777777" w:rsidR="00E07227" w:rsidRPr="00C44C14" w:rsidRDefault="00E07227" w:rsidP="00D62D2E">
      <w:pPr>
        <w:jc w:val="center"/>
        <w:rPr>
          <w:rFonts w:asciiTheme="minorHAnsi" w:hAnsiTheme="minorHAnsi"/>
          <w:b/>
          <w:u w:val="single"/>
          <w:lang w:val="en-GB"/>
        </w:rPr>
      </w:pPr>
    </w:p>
    <w:p w14:paraId="6ABB8F6A" w14:textId="77777777" w:rsidR="00A97EED" w:rsidRPr="00C44C14" w:rsidRDefault="00A97EED" w:rsidP="00725E84">
      <w:pPr>
        <w:pStyle w:val="Heading1"/>
        <w:rPr>
          <w:rFonts w:asciiTheme="minorHAnsi" w:hAnsiTheme="minorHAnsi"/>
          <w:u w:val="single"/>
        </w:rPr>
      </w:pPr>
      <w:r w:rsidRPr="00C44C14">
        <w:rPr>
          <w:rFonts w:asciiTheme="minorHAnsi" w:hAnsiTheme="minorHAnsi"/>
          <w:u w:val="single"/>
        </w:rPr>
        <w:t>I</w:t>
      </w:r>
      <w:r w:rsidR="00F85BD7" w:rsidRPr="00C44C14">
        <w:rPr>
          <w:rFonts w:asciiTheme="minorHAnsi" w:hAnsiTheme="minorHAnsi"/>
          <w:u w:val="single"/>
        </w:rPr>
        <w:t>NTRODUCTION</w:t>
      </w:r>
    </w:p>
    <w:p w14:paraId="46E43AB8" w14:textId="755FE6E3" w:rsidR="00A97EED" w:rsidRDefault="00A97EED" w:rsidP="00A97EED">
      <w:pPr>
        <w:rPr>
          <w:rFonts w:asciiTheme="minorHAnsi" w:hAnsiTheme="minorHAnsi"/>
          <w:lang w:val="en-GB"/>
        </w:rPr>
      </w:pPr>
      <w:r w:rsidRPr="00C44C14">
        <w:rPr>
          <w:rFonts w:asciiTheme="minorHAnsi" w:hAnsiTheme="minorHAnsi"/>
        </w:rPr>
        <w:t>Brighton and Hove LGBT Switchboard (Switchboard) provides face to face counselling, telephone help</w:t>
      </w:r>
      <w:r w:rsidR="000E5571" w:rsidRPr="00C44C14">
        <w:rPr>
          <w:rFonts w:asciiTheme="minorHAnsi" w:hAnsiTheme="minorHAnsi"/>
        </w:rPr>
        <w:t xml:space="preserve">-line, </w:t>
      </w:r>
      <w:r w:rsidRPr="00C44C14">
        <w:rPr>
          <w:rFonts w:asciiTheme="minorHAnsi" w:hAnsiTheme="minorHAnsi"/>
        </w:rPr>
        <w:t xml:space="preserve">and </w:t>
      </w:r>
      <w:r w:rsidR="000E5571" w:rsidRPr="00C44C14">
        <w:rPr>
          <w:rFonts w:asciiTheme="minorHAnsi" w:hAnsiTheme="minorHAnsi"/>
        </w:rPr>
        <w:t xml:space="preserve">group </w:t>
      </w:r>
      <w:r w:rsidRPr="00C44C14">
        <w:rPr>
          <w:rFonts w:asciiTheme="minorHAnsi" w:hAnsiTheme="minorHAnsi"/>
        </w:rPr>
        <w:t xml:space="preserve">support services to adults, some of whom </w:t>
      </w:r>
      <w:r w:rsidRPr="00C44C14">
        <w:rPr>
          <w:rFonts w:asciiTheme="minorHAnsi" w:hAnsiTheme="minorHAnsi"/>
          <w:lang w:val="en-GB"/>
        </w:rPr>
        <w:t xml:space="preserve">may be considered as ‘vulnerable’. Switchboard therefore has a duty to </w:t>
      </w:r>
      <w:r w:rsidR="00CF54CD">
        <w:rPr>
          <w:rFonts w:asciiTheme="minorHAnsi" w:hAnsiTheme="minorHAnsi"/>
          <w:lang w:val="en-GB"/>
        </w:rPr>
        <w:t xml:space="preserve">put in place systems to </w:t>
      </w:r>
      <w:r w:rsidRPr="00C44C14">
        <w:rPr>
          <w:rFonts w:asciiTheme="minorHAnsi" w:hAnsiTheme="minorHAnsi"/>
          <w:lang w:val="en-GB"/>
        </w:rPr>
        <w:t>protect these vulnerable adults from abuse of any description, and promote their wellbeing.</w:t>
      </w:r>
    </w:p>
    <w:p w14:paraId="7B2979DD" w14:textId="6A4B0A66" w:rsidR="00CF54CD" w:rsidRPr="00C44C14" w:rsidRDefault="00CF54CD" w:rsidP="00A97EED">
      <w:pPr>
        <w:rPr>
          <w:rFonts w:asciiTheme="minorHAnsi" w:hAnsiTheme="minorHAnsi"/>
          <w:lang w:val="en-GB"/>
        </w:rPr>
      </w:pPr>
      <w:r>
        <w:rPr>
          <w:rFonts w:asciiTheme="minorHAnsi" w:hAnsiTheme="minorHAnsi"/>
          <w:lang w:val="en-GB"/>
        </w:rPr>
        <w:t xml:space="preserve">The safeguarding lead for LGBT Switchboard is the Director </w:t>
      </w:r>
    </w:p>
    <w:p w14:paraId="0CB75875" w14:textId="77777777" w:rsidR="00F85BD7" w:rsidRPr="00C44C14" w:rsidRDefault="00F85BD7" w:rsidP="00A97EED">
      <w:pPr>
        <w:rPr>
          <w:rFonts w:asciiTheme="minorHAnsi" w:hAnsiTheme="minorHAnsi"/>
          <w:b/>
          <w:u w:val="single"/>
          <w:lang w:val="en-GB"/>
        </w:rPr>
      </w:pPr>
    </w:p>
    <w:p w14:paraId="7E97FB94" w14:textId="77777777" w:rsidR="00F82D3F" w:rsidRPr="00C44C14" w:rsidRDefault="00F82D3F" w:rsidP="00A97EED">
      <w:pPr>
        <w:rPr>
          <w:rFonts w:asciiTheme="minorHAnsi" w:hAnsiTheme="minorHAnsi"/>
          <w:b/>
          <w:u w:val="single"/>
          <w:lang w:val="en-GB"/>
        </w:rPr>
      </w:pPr>
      <w:r w:rsidRPr="00C44C14">
        <w:rPr>
          <w:rFonts w:asciiTheme="minorHAnsi" w:hAnsiTheme="minorHAnsi"/>
          <w:b/>
          <w:u w:val="single"/>
          <w:lang w:val="en-GB"/>
        </w:rPr>
        <w:t>T</w:t>
      </w:r>
      <w:r w:rsidR="00F85BD7" w:rsidRPr="00C44C14">
        <w:rPr>
          <w:rFonts w:asciiTheme="minorHAnsi" w:hAnsiTheme="minorHAnsi"/>
          <w:b/>
          <w:u w:val="single"/>
          <w:lang w:val="en-GB"/>
        </w:rPr>
        <w:t>HE PRINCIPLES OF THE POLICY</w:t>
      </w:r>
    </w:p>
    <w:p w14:paraId="298DB5C6" w14:textId="77777777" w:rsidR="00F82D3F" w:rsidRPr="00C44C14" w:rsidRDefault="00F82D3F" w:rsidP="00A97EED">
      <w:pPr>
        <w:rPr>
          <w:rFonts w:asciiTheme="minorHAnsi" w:hAnsiTheme="minorHAnsi"/>
          <w:lang w:val="en-GB"/>
        </w:rPr>
      </w:pPr>
      <w:r w:rsidRPr="00C44C14">
        <w:rPr>
          <w:rFonts w:asciiTheme="minorHAnsi" w:hAnsiTheme="minorHAnsi"/>
          <w:lang w:val="en-GB"/>
        </w:rPr>
        <w:t>It is Switchboard’s aim to be a professional well respected organisation providing sound services to adults, and in doing so keeping th</w:t>
      </w:r>
      <w:r w:rsidR="007154C5" w:rsidRPr="00C44C14">
        <w:rPr>
          <w:rFonts w:asciiTheme="minorHAnsi" w:hAnsiTheme="minorHAnsi"/>
          <w:lang w:val="en-GB"/>
        </w:rPr>
        <w:t>em safe and protected from any type of harm, abuse, exploitation, or discrimination.</w:t>
      </w:r>
      <w:r w:rsidRPr="00C44C14">
        <w:rPr>
          <w:rFonts w:asciiTheme="minorHAnsi" w:hAnsiTheme="minorHAnsi"/>
          <w:lang w:val="en-GB"/>
        </w:rPr>
        <w:t xml:space="preserve"> </w:t>
      </w:r>
    </w:p>
    <w:p w14:paraId="77FEE23F" w14:textId="77777777" w:rsidR="00A97EED" w:rsidRDefault="00A97EED" w:rsidP="00A97EED">
      <w:pPr>
        <w:rPr>
          <w:rFonts w:asciiTheme="minorHAnsi" w:hAnsiTheme="minorHAnsi"/>
          <w:lang w:val="en-GB"/>
        </w:rPr>
      </w:pPr>
      <w:r w:rsidRPr="00C44C14">
        <w:rPr>
          <w:rFonts w:asciiTheme="minorHAnsi" w:hAnsiTheme="minorHAnsi"/>
          <w:lang w:val="en-GB"/>
        </w:rPr>
        <w:t>Switchboard’s duty is to protect vulne</w:t>
      </w:r>
      <w:r w:rsidR="00CF5095" w:rsidRPr="00C44C14">
        <w:rPr>
          <w:rFonts w:asciiTheme="minorHAnsi" w:hAnsiTheme="minorHAnsi"/>
          <w:lang w:val="en-GB"/>
        </w:rPr>
        <w:t>rable adults in a non-discriminato</w:t>
      </w:r>
      <w:r w:rsidRPr="00C44C14">
        <w:rPr>
          <w:rFonts w:asciiTheme="minorHAnsi" w:hAnsiTheme="minorHAnsi"/>
          <w:lang w:val="en-GB"/>
        </w:rPr>
        <w:t xml:space="preserve">ry way, regardless of their </w:t>
      </w:r>
      <w:r w:rsidRPr="00C44C14">
        <w:rPr>
          <w:rFonts w:asciiTheme="minorHAnsi" w:hAnsiTheme="minorHAnsi"/>
        </w:rPr>
        <w:t xml:space="preserve">race, colour, nationality, ethnic or national origin, religion, gender, marital status, age, sexual identity, medical condition, HIV status, or disability. </w:t>
      </w:r>
      <w:r w:rsidRPr="00C44C14">
        <w:rPr>
          <w:rFonts w:asciiTheme="minorHAnsi" w:hAnsiTheme="minorHAnsi"/>
          <w:lang w:val="en-GB"/>
        </w:rPr>
        <w:t xml:space="preserve"> </w:t>
      </w:r>
    </w:p>
    <w:p w14:paraId="3F8AD9DB" w14:textId="77777777" w:rsidR="00B54EE1" w:rsidRDefault="00B54EE1" w:rsidP="00A97EED">
      <w:pPr>
        <w:rPr>
          <w:rFonts w:asciiTheme="minorHAnsi" w:hAnsiTheme="minorHAnsi"/>
          <w:lang w:val="en-GB"/>
        </w:rPr>
      </w:pPr>
    </w:p>
    <w:p w14:paraId="100F3211" w14:textId="77777777" w:rsidR="00B54EE1" w:rsidRPr="00125624" w:rsidRDefault="00B54EE1" w:rsidP="00B54EE1">
      <w:pPr>
        <w:rPr>
          <w:rFonts w:asciiTheme="minorHAnsi" w:hAnsiTheme="minorHAnsi" w:cs="Arial"/>
          <w:sz w:val="22"/>
          <w:szCs w:val="22"/>
        </w:rPr>
      </w:pPr>
      <w:r w:rsidRPr="00125624">
        <w:rPr>
          <w:rFonts w:asciiTheme="minorHAnsi" w:hAnsiTheme="minorHAnsi" w:cs="Arial"/>
          <w:sz w:val="22"/>
          <w:szCs w:val="22"/>
        </w:rPr>
        <w:t>The principal pieces of legislation governing this policy are:</w:t>
      </w:r>
    </w:p>
    <w:p w14:paraId="3844E299" w14:textId="77777777" w:rsidR="00B54EE1" w:rsidRPr="00125624" w:rsidRDefault="00B54EE1" w:rsidP="00B54EE1">
      <w:pPr>
        <w:ind w:left="1077"/>
        <w:rPr>
          <w:rFonts w:asciiTheme="minorHAnsi" w:hAnsiTheme="minorHAnsi" w:cs="Arial"/>
          <w:sz w:val="22"/>
          <w:szCs w:val="22"/>
        </w:rPr>
      </w:pPr>
    </w:p>
    <w:p w14:paraId="6918719E" w14:textId="77777777" w:rsidR="00B54EE1" w:rsidRPr="00125624" w:rsidRDefault="00B54EE1" w:rsidP="00B54EE1">
      <w:pPr>
        <w:numPr>
          <w:ilvl w:val="1"/>
          <w:numId w:val="34"/>
        </w:numPr>
        <w:ind w:left="1077" w:hanging="357"/>
        <w:rPr>
          <w:rFonts w:asciiTheme="minorHAnsi" w:hAnsiTheme="minorHAnsi" w:cs="Arial"/>
          <w:sz w:val="22"/>
          <w:szCs w:val="22"/>
        </w:rPr>
      </w:pPr>
      <w:r w:rsidRPr="00125624">
        <w:rPr>
          <w:rFonts w:asciiTheme="minorHAnsi" w:hAnsiTheme="minorHAnsi" w:cs="Arial"/>
          <w:sz w:val="22"/>
          <w:szCs w:val="22"/>
        </w:rPr>
        <w:t>Safeguarding Vulnerable Groups Act 2006</w:t>
      </w:r>
    </w:p>
    <w:p w14:paraId="4CD4856B" w14:textId="78BE420C" w:rsidR="00B54EE1" w:rsidRPr="00125624" w:rsidRDefault="00B54EE1" w:rsidP="00B54EE1">
      <w:pPr>
        <w:pStyle w:val="ListParagraph"/>
        <w:numPr>
          <w:ilvl w:val="1"/>
          <w:numId w:val="34"/>
        </w:numPr>
        <w:rPr>
          <w:rFonts w:asciiTheme="minorHAnsi" w:hAnsiTheme="minorHAnsi"/>
        </w:rPr>
      </w:pPr>
      <w:r w:rsidRPr="00125624">
        <w:rPr>
          <w:rFonts w:asciiTheme="minorHAnsi" w:hAnsiTheme="minorHAnsi" w:cs="Arial"/>
          <w:sz w:val="22"/>
          <w:szCs w:val="22"/>
        </w:rPr>
        <w:t>The Care Act 2014</w:t>
      </w:r>
    </w:p>
    <w:p w14:paraId="31567D7A" w14:textId="77777777" w:rsidR="00F85BD7" w:rsidRPr="00C44C14" w:rsidRDefault="00F85BD7" w:rsidP="00A97EED">
      <w:pPr>
        <w:autoSpaceDE w:val="0"/>
        <w:autoSpaceDN w:val="0"/>
        <w:adjustRightInd w:val="0"/>
        <w:rPr>
          <w:rFonts w:asciiTheme="minorHAnsi" w:hAnsiTheme="minorHAnsi"/>
          <w:b/>
          <w:u w:val="single"/>
        </w:rPr>
      </w:pPr>
    </w:p>
    <w:p w14:paraId="4DACDBB9" w14:textId="77777777" w:rsidR="00A97EED" w:rsidRPr="00C44C14" w:rsidRDefault="00A97EED" w:rsidP="00A97EED">
      <w:pPr>
        <w:autoSpaceDE w:val="0"/>
        <w:autoSpaceDN w:val="0"/>
        <w:adjustRightInd w:val="0"/>
        <w:rPr>
          <w:rFonts w:asciiTheme="minorHAnsi" w:hAnsiTheme="minorHAnsi"/>
          <w:b/>
          <w:u w:val="single"/>
        </w:rPr>
      </w:pPr>
      <w:r w:rsidRPr="00C44C14">
        <w:rPr>
          <w:rFonts w:asciiTheme="minorHAnsi" w:hAnsiTheme="minorHAnsi"/>
          <w:b/>
          <w:u w:val="single"/>
        </w:rPr>
        <w:t>A</w:t>
      </w:r>
      <w:r w:rsidR="00F85BD7" w:rsidRPr="00C44C14">
        <w:rPr>
          <w:rFonts w:asciiTheme="minorHAnsi" w:hAnsiTheme="minorHAnsi"/>
          <w:b/>
          <w:u w:val="single"/>
        </w:rPr>
        <w:t>IMS OF THE POLICY</w:t>
      </w:r>
    </w:p>
    <w:p w14:paraId="44A26685" w14:textId="77777777" w:rsidR="00A97EED" w:rsidRPr="00C44C14" w:rsidRDefault="00A97EED" w:rsidP="00A97EED">
      <w:pPr>
        <w:autoSpaceDE w:val="0"/>
        <w:autoSpaceDN w:val="0"/>
        <w:adjustRightInd w:val="0"/>
        <w:rPr>
          <w:rFonts w:asciiTheme="minorHAnsi" w:hAnsiTheme="minorHAnsi"/>
        </w:rPr>
      </w:pPr>
      <w:r w:rsidRPr="00C44C14">
        <w:rPr>
          <w:rFonts w:asciiTheme="minorHAnsi" w:hAnsiTheme="minorHAnsi"/>
        </w:rPr>
        <w:t xml:space="preserve">The aim of this policy is to outline the practice and procedures </w:t>
      </w:r>
      <w:r w:rsidR="00553347" w:rsidRPr="00C44C14">
        <w:rPr>
          <w:rFonts w:asciiTheme="minorHAnsi" w:hAnsiTheme="minorHAnsi"/>
        </w:rPr>
        <w:t>that Switchboard adheres to in order to contribute to the protection and prevention of abuse of vulnerable adults. The policies and procedures provide</w:t>
      </w:r>
      <w:r w:rsidRPr="00C44C14">
        <w:rPr>
          <w:rFonts w:asciiTheme="minorHAnsi" w:hAnsiTheme="minorHAnsi"/>
        </w:rPr>
        <w:t xml:space="preserve"> a clear framework for </w:t>
      </w:r>
      <w:r w:rsidR="00553347" w:rsidRPr="00C44C14">
        <w:rPr>
          <w:rFonts w:asciiTheme="minorHAnsi" w:hAnsiTheme="minorHAnsi"/>
        </w:rPr>
        <w:t>all volunteers and staff working for the organisation.</w:t>
      </w:r>
    </w:p>
    <w:p w14:paraId="5B8AFF17" w14:textId="77777777" w:rsidR="00F85BD7" w:rsidRPr="00C44C14" w:rsidRDefault="00F85BD7" w:rsidP="00725E84">
      <w:pPr>
        <w:pStyle w:val="Heading1"/>
        <w:rPr>
          <w:rFonts w:asciiTheme="minorHAnsi" w:hAnsiTheme="minorHAnsi"/>
          <w:u w:val="single"/>
        </w:rPr>
      </w:pPr>
    </w:p>
    <w:p w14:paraId="29CCE1F0" w14:textId="77777777" w:rsidR="00EC2037" w:rsidRDefault="00EC2037" w:rsidP="00725E84">
      <w:pPr>
        <w:pStyle w:val="Heading1"/>
        <w:rPr>
          <w:rFonts w:asciiTheme="minorHAnsi" w:hAnsiTheme="minorHAnsi"/>
          <w:u w:val="single"/>
        </w:rPr>
      </w:pPr>
    </w:p>
    <w:p w14:paraId="5E1F587B" w14:textId="77777777" w:rsidR="00860FD1" w:rsidRPr="00860FD1" w:rsidRDefault="00860FD1" w:rsidP="00860FD1">
      <w:pPr>
        <w:rPr>
          <w:lang w:val="en-GB" w:eastAsia="en-GB"/>
        </w:rPr>
      </w:pPr>
    </w:p>
    <w:p w14:paraId="340481E4" w14:textId="77777777" w:rsidR="00EC2037" w:rsidRPr="00C44C14" w:rsidRDefault="00EC2037" w:rsidP="00725E84">
      <w:pPr>
        <w:pStyle w:val="Heading1"/>
        <w:rPr>
          <w:rFonts w:asciiTheme="minorHAnsi" w:hAnsiTheme="minorHAnsi"/>
          <w:u w:val="single"/>
        </w:rPr>
      </w:pPr>
    </w:p>
    <w:p w14:paraId="2BF7C92B" w14:textId="77777777" w:rsidR="00EC2037" w:rsidRPr="00C44C14" w:rsidRDefault="00EC2037" w:rsidP="00725E84">
      <w:pPr>
        <w:pStyle w:val="Heading1"/>
        <w:rPr>
          <w:rFonts w:asciiTheme="minorHAnsi" w:hAnsiTheme="minorHAnsi"/>
          <w:u w:val="single"/>
        </w:rPr>
      </w:pPr>
    </w:p>
    <w:p w14:paraId="1D624B21" w14:textId="77777777" w:rsidR="00725E84" w:rsidRPr="00C44C14" w:rsidRDefault="00A97EED" w:rsidP="00725E84">
      <w:pPr>
        <w:pStyle w:val="Heading1"/>
        <w:rPr>
          <w:rFonts w:asciiTheme="minorHAnsi" w:hAnsiTheme="minorHAnsi"/>
          <w:u w:val="single"/>
        </w:rPr>
      </w:pPr>
      <w:r w:rsidRPr="00C44C14">
        <w:rPr>
          <w:rFonts w:asciiTheme="minorHAnsi" w:hAnsiTheme="minorHAnsi"/>
          <w:u w:val="single"/>
        </w:rPr>
        <w:t>D</w:t>
      </w:r>
      <w:r w:rsidR="00F85BD7" w:rsidRPr="00C44C14">
        <w:rPr>
          <w:rFonts w:asciiTheme="minorHAnsi" w:hAnsiTheme="minorHAnsi"/>
          <w:u w:val="single"/>
        </w:rPr>
        <w:t>EFINITION OF A VULNERABLE ADULT</w:t>
      </w:r>
    </w:p>
    <w:p w14:paraId="3AD96E6B" w14:textId="77777777" w:rsidR="001F5983" w:rsidRPr="00C44C14" w:rsidRDefault="001F5983" w:rsidP="001F5983">
      <w:pPr>
        <w:rPr>
          <w:rFonts w:asciiTheme="minorHAnsi" w:hAnsiTheme="minorHAnsi"/>
          <w:lang w:val="en-GB" w:eastAsia="en-GB"/>
        </w:rPr>
      </w:pPr>
    </w:p>
    <w:p w14:paraId="2F420AB3" w14:textId="77777777" w:rsidR="000A7BD2" w:rsidRPr="008C5C5F" w:rsidRDefault="000A7BD2" w:rsidP="009C0DDD">
      <w:pPr>
        <w:rPr>
          <w:rFonts w:asciiTheme="minorHAnsi" w:hAnsiTheme="minorHAnsi"/>
          <w:lang w:val="en-GB" w:eastAsia="en-GB"/>
        </w:rPr>
      </w:pPr>
    </w:p>
    <w:p w14:paraId="539B55C0" w14:textId="6E93EBB2" w:rsidR="00C44C14" w:rsidRDefault="008C5C5F" w:rsidP="00C44C14">
      <w:pPr>
        <w:pStyle w:val="NormalWeb"/>
        <w:spacing w:after="0" w:afterAutospacing="0" w:line="240" w:lineRule="auto"/>
        <w:rPr>
          <w:rFonts w:asciiTheme="minorHAnsi" w:hAnsiTheme="minorHAnsi"/>
          <w:sz w:val="24"/>
          <w:szCs w:val="24"/>
        </w:rPr>
      </w:pPr>
      <w:r w:rsidRPr="008C5C5F">
        <w:rPr>
          <w:rFonts w:asciiTheme="minorHAnsi" w:hAnsiTheme="minorHAnsi"/>
          <w:sz w:val="24"/>
          <w:szCs w:val="24"/>
        </w:rPr>
        <w:t>The core definition of “vulnerable adult” from the 1997 Consultation “Who Decides?” issued by the Lord Chancellor’s Department, is a person:</w:t>
      </w:r>
      <w:r w:rsidRPr="008C5C5F">
        <w:rPr>
          <w:rFonts w:asciiTheme="minorHAnsi" w:hAnsiTheme="minorHAnsi"/>
          <w:sz w:val="24"/>
          <w:szCs w:val="24"/>
        </w:rPr>
        <w:br/>
      </w:r>
      <w:r w:rsidRPr="008C5C5F">
        <w:rPr>
          <w:rStyle w:val="Strong"/>
          <w:rFonts w:asciiTheme="minorHAnsi" w:hAnsiTheme="minorHAnsi"/>
          <w:sz w:val="24"/>
          <w:szCs w:val="24"/>
        </w:rPr>
        <w:t>“Who is or may be in need of community care services by reason of disability, age or illness; and is or may be unable to take care of unable to protect him or herself against significant harm or exploitation”.</w:t>
      </w:r>
      <w:r w:rsidRPr="008C5C5F">
        <w:rPr>
          <w:rFonts w:asciiTheme="minorHAnsi" w:hAnsiTheme="minorHAnsi"/>
          <w:sz w:val="24"/>
          <w:szCs w:val="24"/>
        </w:rPr>
        <w:t>  This definition of a</w:t>
      </w:r>
      <w:r w:rsidR="00CF54CD">
        <w:rPr>
          <w:rFonts w:asciiTheme="minorHAnsi" w:hAnsiTheme="minorHAnsi"/>
          <w:sz w:val="24"/>
          <w:szCs w:val="24"/>
        </w:rPr>
        <w:t xml:space="preserve"> Vulnerable </w:t>
      </w:r>
      <w:r w:rsidRPr="008C5C5F">
        <w:rPr>
          <w:rFonts w:asciiTheme="minorHAnsi" w:hAnsiTheme="minorHAnsi"/>
          <w:sz w:val="24"/>
          <w:szCs w:val="24"/>
        </w:rPr>
        <w:t xml:space="preserve">Adult covers </w:t>
      </w:r>
      <w:r w:rsidR="00A115BB">
        <w:rPr>
          <w:rFonts w:asciiTheme="minorHAnsi" w:hAnsiTheme="minorHAnsi"/>
          <w:sz w:val="24"/>
          <w:szCs w:val="24"/>
        </w:rPr>
        <w:t xml:space="preserve">all people over 18 years of age </w:t>
      </w:r>
      <w:r w:rsidR="00725E84" w:rsidRPr="00C44C14">
        <w:rPr>
          <w:rFonts w:asciiTheme="minorHAnsi" w:hAnsiTheme="minorHAnsi"/>
          <w:sz w:val="24"/>
          <w:szCs w:val="24"/>
        </w:rPr>
        <w:t>who has a condition of the following type:</w:t>
      </w:r>
    </w:p>
    <w:p w14:paraId="639E9D85" w14:textId="77777777" w:rsidR="00C44C14" w:rsidRDefault="00C44C14" w:rsidP="00C44C14">
      <w:pPr>
        <w:pStyle w:val="NormalWeb"/>
        <w:spacing w:after="0" w:afterAutospacing="0" w:line="240" w:lineRule="auto"/>
        <w:rPr>
          <w:rFonts w:asciiTheme="minorHAnsi" w:hAnsiTheme="minorHAnsi"/>
          <w:sz w:val="24"/>
          <w:szCs w:val="24"/>
        </w:rPr>
      </w:pPr>
    </w:p>
    <w:p w14:paraId="43FC725C" w14:textId="77777777" w:rsidR="00B64864" w:rsidRPr="00A115BB" w:rsidRDefault="00B64864" w:rsidP="00B64864">
      <w:pPr>
        <w:numPr>
          <w:ilvl w:val="0"/>
          <w:numId w:val="32"/>
        </w:numPr>
        <w:rPr>
          <w:rFonts w:asciiTheme="minorHAnsi" w:hAnsiTheme="minorHAnsi" w:cs="Arial"/>
        </w:rPr>
      </w:pPr>
      <w:r w:rsidRPr="00A115BB">
        <w:rPr>
          <w:rFonts w:asciiTheme="minorHAnsi" w:hAnsiTheme="minorHAnsi" w:cs="Arial"/>
        </w:rPr>
        <w:t>Is elderly and frail</w:t>
      </w:r>
    </w:p>
    <w:p w14:paraId="46BC12CE" w14:textId="77777777" w:rsidR="00B64864" w:rsidRPr="00A115BB" w:rsidRDefault="00B64864" w:rsidP="00B64864">
      <w:pPr>
        <w:numPr>
          <w:ilvl w:val="0"/>
          <w:numId w:val="32"/>
        </w:numPr>
        <w:rPr>
          <w:rFonts w:asciiTheme="minorHAnsi" w:hAnsiTheme="minorHAnsi" w:cs="Arial"/>
        </w:rPr>
      </w:pPr>
      <w:r w:rsidRPr="00A115BB">
        <w:rPr>
          <w:rFonts w:asciiTheme="minorHAnsi" w:hAnsiTheme="minorHAnsi" w:cs="Arial"/>
        </w:rPr>
        <w:t xml:space="preserve">Has a mental illness including dementia </w:t>
      </w:r>
    </w:p>
    <w:p w14:paraId="382A4B71" w14:textId="77777777" w:rsidR="00B64864" w:rsidRPr="00A115BB" w:rsidRDefault="00B64864" w:rsidP="00B64864">
      <w:pPr>
        <w:numPr>
          <w:ilvl w:val="0"/>
          <w:numId w:val="32"/>
        </w:numPr>
        <w:rPr>
          <w:rFonts w:asciiTheme="minorHAnsi" w:hAnsiTheme="minorHAnsi" w:cs="Arial"/>
        </w:rPr>
      </w:pPr>
      <w:r w:rsidRPr="00A115BB">
        <w:rPr>
          <w:rFonts w:asciiTheme="minorHAnsi" w:hAnsiTheme="minorHAnsi" w:cs="Arial"/>
        </w:rPr>
        <w:t>Has a physical or sensory disability</w:t>
      </w:r>
    </w:p>
    <w:p w14:paraId="499D0963" w14:textId="77777777" w:rsidR="00B64864" w:rsidRPr="00A115BB" w:rsidRDefault="00B64864" w:rsidP="00B64864">
      <w:pPr>
        <w:numPr>
          <w:ilvl w:val="0"/>
          <w:numId w:val="32"/>
        </w:numPr>
        <w:rPr>
          <w:rFonts w:asciiTheme="minorHAnsi" w:hAnsiTheme="minorHAnsi" w:cs="Arial"/>
        </w:rPr>
      </w:pPr>
      <w:r w:rsidRPr="00A115BB">
        <w:rPr>
          <w:rFonts w:asciiTheme="minorHAnsi" w:hAnsiTheme="minorHAnsi" w:cs="Arial"/>
        </w:rPr>
        <w:t>Has a learning disability</w:t>
      </w:r>
    </w:p>
    <w:p w14:paraId="287E04EA" w14:textId="77777777" w:rsidR="00B64864" w:rsidRPr="00A115BB" w:rsidRDefault="00B64864" w:rsidP="00B64864">
      <w:pPr>
        <w:numPr>
          <w:ilvl w:val="0"/>
          <w:numId w:val="32"/>
        </w:numPr>
        <w:rPr>
          <w:rFonts w:asciiTheme="minorHAnsi" w:hAnsiTheme="minorHAnsi" w:cs="Arial"/>
        </w:rPr>
      </w:pPr>
      <w:r w:rsidRPr="00A115BB">
        <w:rPr>
          <w:rFonts w:asciiTheme="minorHAnsi" w:hAnsiTheme="minorHAnsi" w:cs="Arial"/>
        </w:rPr>
        <w:t>Has a severe physical illness</w:t>
      </w:r>
    </w:p>
    <w:p w14:paraId="058F58B5" w14:textId="77777777" w:rsidR="00B64864" w:rsidRPr="00A115BB" w:rsidRDefault="00B64864" w:rsidP="00B64864">
      <w:pPr>
        <w:numPr>
          <w:ilvl w:val="0"/>
          <w:numId w:val="32"/>
        </w:numPr>
        <w:rPr>
          <w:rFonts w:asciiTheme="minorHAnsi" w:hAnsiTheme="minorHAnsi" w:cs="Arial"/>
        </w:rPr>
      </w:pPr>
      <w:r w:rsidRPr="00A115BB">
        <w:rPr>
          <w:rFonts w:asciiTheme="minorHAnsi" w:hAnsiTheme="minorHAnsi" w:cs="Arial"/>
        </w:rPr>
        <w:t>Is a substance misuser</w:t>
      </w:r>
    </w:p>
    <w:p w14:paraId="674AC71B" w14:textId="77777777" w:rsidR="00B64864" w:rsidRPr="00125624" w:rsidRDefault="00B64864" w:rsidP="00125624">
      <w:pPr>
        <w:pStyle w:val="ListParagraph"/>
        <w:numPr>
          <w:ilvl w:val="0"/>
          <w:numId w:val="32"/>
        </w:numPr>
        <w:rPr>
          <w:rFonts w:asciiTheme="minorHAnsi" w:hAnsiTheme="minorHAnsi" w:cs="Arial"/>
        </w:rPr>
      </w:pPr>
      <w:r w:rsidRPr="00125624">
        <w:rPr>
          <w:rFonts w:asciiTheme="minorHAnsi" w:hAnsiTheme="minorHAnsi" w:cs="Arial"/>
        </w:rPr>
        <w:t>Is homeless</w:t>
      </w:r>
    </w:p>
    <w:p w14:paraId="70240AC5" w14:textId="77777777" w:rsidR="00C44C14" w:rsidRDefault="00C44C14" w:rsidP="00C44C14">
      <w:pPr>
        <w:pStyle w:val="NormalWeb"/>
        <w:spacing w:after="0" w:afterAutospacing="0" w:line="240" w:lineRule="auto"/>
        <w:ind w:left="1440"/>
        <w:rPr>
          <w:rFonts w:asciiTheme="minorHAnsi" w:hAnsiTheme="minorHAnsi"/>
          <w:sz w:val="24"/>
          <w:szCs w:val="24"/>
        </w:rPr>
      </w:pPr>
    </w:p>
    <w:p w14:paraId="21D25E5D" w14:textId="77777777" w:rsidR="00B54EE1" w:rsidRPr="00B54EE1" w:rsidRDefault="00B54EE1" w:rsidP="00B54EE1">
      <w:pPr>
        <w:spacing w:before="100" w:beforeAutospacing="1" w:after="100" w:afterAutospacing="1"/>
        <w:rPr>
          <w:rFonts w:asciiTheme="minorHAnsi" w:eastAsia="Times New Roman" w:hAnsiTheme="minorHAnsi"/>
          <w:lang w:val="en-GB" w:eastAsia="en-GB"/>
        </w:rPr>
      </w:pPr>
      <w:r w:rsidRPr="00B54EE1">
        <w:rPr>
          <w:rFonts w:asciiTheme="minorHAnsi" w:eastAsia="Times New Roman" w:hAnsiTheme="minorHAnsi"/>
          <w:lang w:val="en-GB" w:eastAsia="en-GB"/>
        </w:rPr>
        <w:t xml:space="preserve">“A vulnerable adult is a person aged 18 years or over who may be in need of community care services by reason of mental or other disability, age or illness and who is or may be unable to take care of himself or herself, or unable to protect him or herself against significant harm or exploitation;” </w:t>
      </w:r>
      <w:r w:rsidRPr="00A115BB">
        <w:rPr>
          <w:rFonts w:asciiTheme="minorHAnsi" w:eastAsia="Times New Roman" w:hAnsiTheme="minorHAnsi"/>
          <w:i/>
          <w:iCs/>
          <w:lang w:val="en-GB" w:eastAsia="en-GB"/>
        </w:rPr>
        <w:t>No Secrets</w:t>
      </w:r>
      <w:r w:rsidRPr="00B54EE1">
        <w:rPr>
          <w:rFonts w:asciiTheme="minorHAnsi" w:eastAsia="Times New Roman" w:hAnsiTheme="minorHAnsi"/>
          <w:lang w:val="en-GB" w:eastAsia="en-GB"/>
        </w:rPr>
        <w:t xml:space="preserve"> (DH/Home Office 2000)</w:t>
      </w:r>
    </w:p>
    <w:p w14:paraId="079EBF6B" w14:textId="5F85B1DA" w:rsidR="00EF437B" w:rsidRPr="00A115BB" w:rsidRDefault="00B54EE1" w:rsidP="00A115BB">
      <w:pPr>
        <w:spacing w:before="100" w:beforeAutospacing="1" w:after="100" w:afterAutospacing="1"/>
        <w:rPr>
          <w:rFonts w:asciiTheme="minorHAnsi" w:eastAsia="Times New Roman" w:hAnsiTheme="minorHAnsi"/>
          <w:lang w:val="en-GB" w:eastAsia="en-GB"/>
        </w:rPr>
      </w:pPr>
      <w:r w:rsidRPr="00B54EE1">
        <w:rPr>
          <w:rFonts w:asciiTheme="minorHAnsi" w:eastAsia="Times New Roman" w:hAnsiTheme="minorHAnsi"/>
          <w:lang w:val="en-GB" w:eastAsia="en-GB"/>
        </w:rPr>
        <w:t>The Safeguarding Vulnerable Groups Act (2006) uses the term “vulnerable adult” in a much wider context to apply to people using certain types of services or residing (even temporarily) in certain types of places</w:t>
      </w:r>
    </w:p>
    <w:p w14:paraId="70221F58" w14:textId="77777777" w:rsidR="00EF437B" w:rsidRPr="00C44C14" w:rsidRDefault="00EF437B" w:rsidP="00C45CD7">
      <w:pPr>
        <w:pStyle w:val="NormalWeb"/>
        <w:spacing w:after="0" w:afterAutospacing="0" w:line="240" w:lineRule="auto"/>
        <w:rPr>
          <w:rFonts w:asciiTheme="minorHAnsi" w:hAnsiTheme="minorHAnsi" w:cs="MyriadPro-Regular"/>
          <w:sz w:val="24"/>
          <w:szCs w:val="24"/>
          <w:lang w:eastAsia="ja-JP"/>
        </w:rPr>
      </w:pPr>
    </w:p>
    <w:p w14:paraId="3A783FDE" w14:textId="77777777" w:rsidR="00553347" w:rsidRPr="00C44C14" w:rsidRDefault="00553347" w:rsidP="00553347">
      <w:pPr>
        <w:autoSpaceDE w:val="0"/>
        <w:autoSpaceDN w:val="0"/>
        <w:adjustRightInd w:val="0"/>
        <w:rPr>
          <w:rFonts w:asciiTheme="minorHAnsi" w:hAnsiTheme="minorHAnsi"/>
          <w:b/>
          <w:bCs/>
          <w:u w:val="single"/>
        </w:rPr>
      </w:pPr>
      <w:r w:rsidRPr="00C44C14">
        <w:rPr>
          <w:rFonts w:asciiTheme="minorHAnsi" w:hAnsiTheme="minorHAnsi"/>
          <w:b/>
          <w:bCs/>
          <w:u w:val="single"/>
        </w:rPr>
        <w:t>T</w:t>
      </w:r>
      <w:r w:rsidR="00F85BD7" w:rsidRPr="00C44C14">
        <w:rPr>
          <w:rFonts w:asciiTheme="minorHAnsi" w:hAnsiTheme="minorHAnsi"/>
          <w:b/>
          <w:bCs/>
          <w:u w:val="single"/>
        </w:rPr>
        <w:t>HE RESPONSIBILITIES OF SWITCHBOARD</w:t>
      </w:r>
    </w:p>
    <w:p w14:paraId="2A83942C" w14:textId="77777777" w:rsidR="00553347" w:rsidRPr="00C44C14" w:rsidRDefault="00553347" w:rsidP="00553347">
      <w:pPr>
        <w:autoSpaceDE w:val="0"/>
        <w:autoSpaceDN w:val="0"/>
        <w:adjustRightInd w:val="0"/>
        <w:rPr>
          <w:rFonts w:asciiTheme="minorHAnsi" w:hAnsiTheme="minorHAnsi" w:cs="SymbolMT"/>
        </w:rPr>
      </w:pPr>
      <w:r w:rsidRPr="00C44C14">
        <w:rPr>
          <w:rFonts w:asciiTheme="minorHAnsi" w:hAnsiTheme="minorHAnsi" w:cs="SymbolMT"/>
        </w:rPr>
        <w:t>It is</w:t>
      </w:r>
      <w:r w:rsidR="004E5349" w:rsidRPr="00C44C14">
        <w:rPr>
          <w:rFonts w:asciiTheme="minorHAnsi" w:hAnsiTheme="minorHAnsi" w:cs="SymbolMT"/>
        </w:rPr>
        <w:t xml:space="preserve"> Switchboard’s </w:t>
      </w:r>
      <w:r w:rsidRPr="00C44C14">
        <w:rPr>
          <w:rFonts w:asciiTheme="minorHAnsi" w:hAnsiTheme="minorHAnsi" w:cs="SymbolMT"/>
        </w:rPr>
        <w:t>responsibility to ensure the following:</w:t>
      </w:r>
    </w:p>
    <w:p w14:paraId="2737E97A" w14:textId="77777777" w:rsidR="00553347" w:rsidRPr="00C44C14" w:rsidRDefault="00553347" w:rsidP="00553347">
      <w:pPr>
        <w:autoSpaceDE w:val="0"/>
        <w:autoSpaceDN w:val="0"/>
        <w:adjustRightInd w:val="0"/>
        <w:rPr>
          <w:rFonts w:asciiTheme="minorHAnsi" w:hAnsiTheme="minorHAnsi" w:cs="SymbolMT"/>
        </w:rPr>
      </w:pPr>
    </w:p>
    <w:p w14:paraId="658274E1" w14:textId="2BBD93F2" w:rsidR="004E5349" w:rsidRPr="00C44C14" w:rsidRDefault="004E5349" w:rsidP="00553347">
      <w:pPr>
        <w:numPr>
          <w:ilvl w:val="0"/>
          <w:numId w:val="1"/>
        </w:numPr>
        <w:autoSpaceDE w:val="0"/>
        <w:autoSpaceDN w:val="0"/>
        <w:adjustRightInd w:val="0"/>
        <w:rPr>
          <w:rFonts w:asciiTheme="minorHAnsi" w:hAnsiTheme="minorHAnsi"/>
        </w:rPr>
      </w:pPr>
      <w:r w:rsidRPr="00C44C14">
        <w:rPr>
          <w:rFonts w:asciiTheme="minorHAnsi" w:hAnsiTheme="minorHAnsi"/>
        </w:rPr>
        <w:t>The protection of vulnerable adults will be considered in Swit</w:t>
      </w:r>
      <w:r w:rsidR="00CF54CD">
        <w:rPr>
          <w:rFonts w:asciiTheme="minorHAnsi" w:hAnsiTheme="minorHAnsi"/>
        </w:rPr>
        <w:t xml:space="preserve">chboard’s recruitment processes ensuring all staff and volunteers have DBS checks before working unsupervised with service users </w:t>
      </w:r>
    </w:p>
    <w:p w14:paraId="76809402" w14:textId="77777777" w:rsidR="004E5349" w:rsidRPr="00C44C14" w:rsidRDefault="004E5349" w:rsidP="00553347">
      <w:pPr>
        <w:numPr>
          <w:ilvl w:val="0"/>
          <w:numId w:val="1"/>
        </w:numPr>
        <w:autoSpaceDE w:val="0"/>
        <w:autoSpaceDN w:val="0"/>
        <w:adjustRightInd w:val="0"/>
        <w:rPr>
          <w:rFonts w:asciiTheme="minorHAnsi" w:hAnsiTheme="minorHAnsi"/>
        </w:rPr>
      </w:pPr>
      <w:r w:rsidRPr="00C44C14">
        <w:rPr>
          <w:rFonts w:asciiTheme="minorHAnsi" w:hAnsiTheme="minorHAnsi"/>
        </w:rPr>
        <w:t xml:space="preserve">The protection of vulnerable adults will be considered in Switchboard’s training processes, and relevant policies, procedures and practice guidelines. </w:t>
      </w:r>
    </w:p>
    <w:p w14:paraId="3665B108" w14:textId="77777777" w:rsidR="004E5349" w:rsidRPr="00C44C14" w:rsidRDefault="00553347" w:rsidP="00553347">
      <w:pPr>
        <w:numPr>
          <w:ilvl w:val="0"/>
          <w:numId w:val="1"/>
        </w:numPr>
        <w:autoSpaceDE w:val="0"/>
        <w:autoSpaceDN w:val="0"/>
        <w:adjustRightInd w:val="0"/>
        <w:rPr>
          <w:rFonts w:asciiTheme="minorHAnsi" w:hAnsiTheme="minorHAnsi"/>
        </w:rPr>
      </w:pPr>
      <w:r w:rsidRPr="00C44C14">
        <w:rPr>
          <w:rFonts w:asciiTheme="minorHAnsi" w:hAnsiTheme="minorHAnsi" w:cs="SymbolMT"/>
        </w:rPr>
        <w:t>All st</w:t>
      </w:r>
      <w:r w:rsidRPr="00C44C14">
        <w:rPr>
          <w:rFonts w:asciiTheme="minorHAnsi" w:hAnsiTheme="minorHAnsi"/>
        </w:rPr>
        <w:t xml:space="preserve">aff and volunteers </w:t>
      </w:r>
      <w:r w:rsidR="004E5349" w:rsidRPr="00C44C14">
        <w:rPr>
          <w:rFonts w:asciiTheme="minorHAnsi" w:hAnsiTheme="minorHAnsi"/>
        </w:rPr>
        <w:t xml:space="preserve">will be made </w:t>
      </w:r>
      <w:r w:rsidRPr="00C44C14">
        <w:rPr>
          <w:rFonts w:asciiTheme="minorHAnsi" w:hAnsiTheme="minorHAnsi"/>
        </w:rPr>
        <w:t>aware of the adult protection policy</w:t>
      </w:r>
      <w:r w:rsidR="004E5349" w:rsidRPr="00C44C14">
        <w:rPr>
          <w:rFonts w:asciiTheme="minorHAnsi" w:hAnsiTheme="minorHAnsi"/>
        </w:rPr>
        <w:t>.</w:t>
      </w:r>
      <w:r w:rsidRPr="00C44C14">
        <w:rPr>
          <w:rFonts w:asciiTheme="minorHAnsi" w:hAnsiTheme="minorHAnsi"/>
        </w:rPr>
        <w:t xml:space="preserve"> </w:t>
      </w:r>
    </w:p>
    <w:p w14:paraId="64C4874E" w14:textId="77777777" w:rsidR="00553347" w:rsidRPr="00C44C14" w:rsidRDefault="004E5349" w:rsidP="00553347">
      <w:pPr>
        <w:numPr>
          <w:ilvl w:val="0"/>
          <w:numId w:val="1"/>
        </w:numPr>
        <w:autoSpaceDE w:val="0"/>
        <w:autoSpaceDN w:val="0"/>
        <w:adjustRightInd w:val="0"/>
        <w:rPr>
          <w:rFonts w:asciiTheme="minorHAnsi" w:hAnsiTheme="minorHAnsi"/>
        </w:rPr>
      </w:pPr>
      <w:r w:rsidRPr="00C44C14">
        <w:rPr>
          <w:rFonts w:asciiTheme="minorHAnsi" w:hAnsiTheme="minorHAnsi"/>
        </w:rPr>
        <w:lastRenderedPageBreak/>
        <w:t>T</w:t>
      </w:r>
      <w:r w:rsidR="00553347" w:rsidRPr="00C44C14">
        <w:rPr>
          <w:rFonts w:asciiTheme="minorHAnsi" w:hAnsiTheme="minorHAnsi"/>
        </w:rPr>
        <w:t xml:space="preserve">he appropriate agencies </w:t>
      </w:r>
      <w:r w:rsidRPr="00C44C14">
        <w:rPr>
          <w:rFonts w:asciiTheme="minorHAnsi" w:hAnsiTheme="minorHAnsi"/>
        </w:rPr>
        <w:t xml:space="preserve">will be notified </w:t>
      </w:r>
      <w:r w:rsidR="00553347" w:rsidRPr="00C44C14">
        <w:rPr>
          <w:rFonts w:asciiTheme="minorHAnsi" w:hAnsiTheme="minorHAnsi"/>
        </w:rPr>
        <w:t>if abuse is identified or suspected</w:t>
      </w:r>
      <w:r w:rsidRPr="00C44C14">
        <w:rPr>
          <w:rFonts w:asciiTheme="minorHAnsi" w:hAnsiTheme="minorHAnsi"/>
        </w:rPr>
        <w:t>.</w:t>
      </w:r>
    </w:p>
    <w:p w14:paraId="137082D3" w14:textId="77777777" w:rsidR="00F85BD7" w:rsidRPr="00C44C14" w:rsidRDefault="00F85BD7" w:rsidP="004E5349">
      <w:pPr>
        <w:autoSpaceDE w:val="0"/>
        <w:autoSpaceDN w:val="0"/>
        <w:adjustRightInd w:val="0"/>
        <w:rPr>
          <w:rFonts w:asciiTheme="minorHAnsi" w:hAnsiTheme="minorHAnsi"/>
          <w:b/>
          <w:u w:val="single"/>
        </w:rPr>
      </w:pPr>
    </w:p>
    <w:p w14:paraId="1161B30E" w14:textId="77777777" w:rsidR="00F85BD7" w:rsidRPr="00C44C14" w:rsidRDefault="004E5349" w:rsidP="004E5349">
      <w:pPr>
        <w:autoSpaceDE w:val="0"/>
        <w:autoSpaceDN w:val="0"/>
        <w:adjustRightInd w:val="0"/>
        <w:rPr>
          <w:rFonts w:asciiTheme="minorHAnsi" w:hAnsiTheme="minorHAnsi"/>
          <w:b/>
          <w:u w:val="single"/>
        </w:rPr>
      </w:pPr>
      <w:r w:rsidRPr="00C44C14">
        <w:rPr>
          <w:rFonts w:asciiTheme="minorHAnsi" w:hAnsiTheme="minorHAnsi"/>
          <w:b/>
          <w:u w:val="single"/>
        </w:rPr>
        <w:t>T</w:t>
      </w:r>
      <w:r w:rsidR="00F85BD7" w:rsidRPr="00C44C14">
        <w:rPr>
          <w:rFonts w:asciiTheme="minorHAnsi" w:hAnsiTheme="minorHAnsi"/>
          <w:b/>
          <w:u w:val="single"/>
        </w:rPr>
        <w:t>HE RESPONSIBILITIES OF STAFF AND VOLUNTEERS WORKING FOR SWITCHBOARD.</w:t>
      </w:r>
    </w:p>
    <w:p w14:paraId="6A313644" w14:textId="77777777" w:rsidR="004E5349" w:rsidRPr="00C44C14" w:rsidRDefault="004E5349" w:rsidP="004E5349">
      <w:pPr>
        <w:autoSpaceDE w:val="0"/>
        <w:autoSpaceDN w:val="0"/>
        <w:adjustRightInd w:val="0"/>
        <w:rPr>
          <w:rFonts w:asciiTheme="minorHAnsi" w:hAnsiTheme="minorHAnsi"/>
        </w:rPr>
      </w:pPr>
      <w:r w:rsidRPr="00C44C14">
        <w:rPr>
          <w:rFonts w:asciiTheme="minorHAnsi" w:hAnsiTheme="minorHAnsi"/>
        </w:rPr>
        <w:t>All staff and volunteers are responsible for the following:</w:t>
      </w:r>
    </w:p>
    <w:p w14:paraId="35BB6644" w14:textId="77777777" w:rsidR="004E5349" w:rsidRPr="00C44C14" w:rsidRDefault="004E5349" w:rsidP="004E5349">
      <w:pPr>
        <w:autoSpaceDE w:val="0"/>
        <w:autoSpaceDN w:val="0"/>
        <w:adjustRightInd w:val="0"/>
        <w:ind w:left="360"/>
        <w:rPr>
          <w:rFonts w:asciiTheme="minorHAnsi" w:hAnsiTheme="minorHAnsi"/>
        </w:rPr>
      </w:pPr>
    </w:p>
    <w:p w14:paraId="7FB02E4D" w14:textId="77777777" w:rsidR="004E5349" w:rsidRPr="00C44C14" w:rsidRDefault="004E5349" w:rsidP="004E5349">
      <w:pPr>
        <w:numPr>
          <w:ilvl w:val="0"/>
          <w:numId w:val="2"/>
        </w:numPr>
        <w:autoSpaceDE w:val="0"/>
        <w:autoSpaceDN w:val="0"/>
        <w:adjustRightInd w:val="0"/>
        <w:rPr>
          <w:rFonts w:asciiTheme="minorHAnsi" w:hAnsiTheme="minorHAnsi"/>
        </w:rPr>
      </w:pPr>
      <w:r w:rsidRPr="00C44C14">
        <w:rPr>
          <w:rFonts w:asciiTheme="minorHAnsi" w:hAnsiTheme="minorHAnsi"/>
        </w:rPr>
        <w:t>To ensure all adults who use Switchboard’s services are treated with dignity and respect.</w:t>
      </w:r>
    </w:p>
    <w:p w14:paraId="599BB7F5" w14:textId="77777777" w:rsidR="004E5349" w:rsidRPr="00C44C14" w:rsidRDefault="004E5349" w:rsidP="004E5349">
      <w:pPr>
        <w:numPr>
          <w:ilvl w:val="0"/>
          <w:numId w:val="2"/>
        </w:numPr>
        <w:autoSpaceDE w:val="0"/>
        <w:autoSpaceDN w:val="0"/>
        <w:adjustRightInd w:val="0"/>
        <w:rPr>
          <w:rFonts w:asciiTheme="minorHAnsi" w:hAnsiTheme="minorHAnsi"/>
        </w:rPr>
      </w:pPr>
      <w:r w:rsidRPr="00C44C14">
        <w:rPr>
          <w:rFonts w:asciiTheme="minorHAnsi" w:hAnsiTheme="minorHAnsi"/>
        </w:rPr>
        <w:t>To read, be familiar with, and implement the ‘Vulnerable adults policy</w:t>
      </w:r>
      <w:r w:rsidR="00BB201A" w:rsidRPr="00C44C14">
        <w:rPr>
          <w:rFonts w:asciiTheme="minorHAnsi" w:hAnsiTheme="minorHAnsi"/>
        </w:rPr>
        <w:t>.</w:t>
      </w:r>
      <w:r w:rsidRPr="00C44C14">
        <w:rPr>
          <w:rFonts w:asciiTheme="minorHAnsi" w:hAnsiTheme="minorHAnsi"/>
        </w:rPr>
        <w:t xml:space="preserve">’ </w:t>
      </w:r>
    </w:p>
    <w:p w14:paraId="0A20A570" w14:textId="77777777" w:rsidR="004E5349" w:rsidRPr="00C44C14" w:rsidRDefault="004E5349" w:rsidP="004E5349">
      <w:pPr>
        <w:numPr>
          <w:ilvl w:val="0"/>
          <w:numId w:val="2"/>
        </w:numPr>
        <w:autoSpaceDE w:val="0"/>
        <w:autoSpaceDN w:val="0"/>
        <w:adjustRightInd w:val="0"/>
        <w:rPr>
          <w:rFonts w:asciiTheme="minorHAnsi" w:hAnsiTheme="minorHAnsi"/>
        </w:rPr>
      </w:pPr>
      <w:r w:rsidRPr="00C44C14">
        <w:rPr>
          <w:rFonts w:asciiTheme="minorHAnsi" w:hAnsiTheme="minorHAnsi"/>
        </w:rPr>
        <w:t xml:space="preserve">To read, be familiar with, and implement all other associated policies, e.g. confidentiality policy, equal opportunities policy etc. </w:t>
      </w:r>
    </w:p>
    <w:p w14:paraId="75875660" w14:textId="77777777" w:rsidR="004E5349" w:rsidRPr="00C44C14" w:rsidRDefault="004E5349" w:rsidP="004E5349">
      <w:pPr>
        <w:numPr>
          <w:ilvl w:val="0"/>
          <w:numId w:val="2"/>
        </w:numPr>
        <w:autoSpaceDE w:val="0"/>
        <w:autoSpaceDN w:val="0"/>
        <w:adjustRightInd w:val="0"/>
        <w:rPr>
          <w:rFonts w:asciiTheme="minorHAnsi" w:hAnsiTheme="minorHAnsi"/>
        </w:rPr>
      </w:pPr>
      <w:r w:rsidRPr="00C44C14">
        <w:rPr>
          <w:rFonts w:asciiTheme="minorHAnsi" w:hAnsiTheme="minorHAnsi"/>
        </w:rPr>
        <w:t>To take any necessary appropriate action to protect vulnerable adults in line with the policies of Switchboard</w:t>
      </w:r>
      <w:r w:rsidR="00BB201A" w:rsidRPr="00C44C14">
        <w:rPr>
          <w:rFonts w:asciiTheme="minorHAnsi" w:hAnsiTheme="minorHAnsi"/>
        </w:rPr>
        <w:t>.</w:t>
      </w:r>
    </w:p>
    <w:p w14:paraId="39AE8FBA" w14:textId="77777777" w:rsidR="00F85BD7" w:rsidRPr="00C44C14" w:rsidRDefault="00F85BD7" w:rsidP="004E5349">
      <w:pPr>
        <w:autoSpaceDE w:val="0"/>
        <w:autoSpaceDN w:val="0"/>
        <w:adjustRightInd w:val="0"/>
        <w:rPr>
          <w:rFonts w:asciiTheme="minorHAnsi" w:hAnsiTheme="minorHAnsi"/>
          <w:b/>
          <w:bCs/>
          <w:u w:val="single"/>
        </w:rPr>
      </w:pPr>
    </w:p>
    <w:p w14:paraId="5BAB2628" w14:textId="77777777" w:rsidR="004E5349" w:rsidRPr="00C44C14" w:rsidRDefault="004E5349" w:rsidP="004E5349">
      <w:pPr>
        <w:autoSpaceDE w:val="0"/>
        <w:autoSpaceDN w:val="0"/>
        <w:adjustRightInd w:val="0"/>
        <w:rPr>
          <w:rFonts w:asciiTheme="minorHAnsi" w:hAnsiTheme="minorHAnsi"/>
          <w:b/>
          <w:bCs/>
          <w:u w:val="single"/>
        </w:rPr>
      </w:pPr>
      <w:r w:rsidRPr="00C44C14">
        <w:rPr>
          <w:rFonts w:asciiTheme="minorHAnsi" w:hAnsiTheme="minorHAnsi"/>
          <w:b/>
          <w:bCs/>
          <w:u w:val="single"/>
        </w:rPr>
        <w:t>T</w:t>
      </w:r>
      <w:r w:rsidR="00F85BD7" w:rsidRPr="00C44C14">
        <w:rPr>
          <w:rFonts w:asciiTheme="minorHAnsi" w:hAnsiTheme="minorHAnsi"/>
          <w:b/>
          <w:bCs/>
          <w:u w:val="single"/>
        </w:rPr>
        <w:t>HE VULNERABLE ADULT’S RIGHTS</w:t>
      </w:r>
    </w:p>
    <w:p w14:paraId="568DFA12" w14:textId="77777777" w:rsidR="004E5349" w:rsidRPr="00C44C14" w:rsidRDefault="004E5349" w:rsidP="004E5349">
      <w:pPr>
        <w:autoSpaceDE w:val="0"/>
        <w:autoSpaceDN w:val="0"/>
        <w:adjustRightInd w:val="0"/>
        <w:rPr>
          <w:rFonts w:asciiTheme="minorHAnsi" w:hAnsiTheme="minorHAnsi"/>
          <w:bCs/>
        </w:rPr>
      </w:pPr>
      <w:r w:rsidRPr="00C44C14">
        <w:rPr>
          <w:rFonts w:asciiTheme="minorHAnsi" w:hAnsiTheme="minorHAnsi"/>
          <w:bCs/>
        </w:rPr>
        <w:t>The vulnerable adult has the right to the following:</w:t>
      </w:r>
    </w:p>
    <w:p w14:paraId="61BF169F" w14:textId="77777777" w:rsidR="004E5349" w:rsidRPr="00C44C14" w:rsidRDefault="004E5349" w:rsidP="004E5349">
      <w:pPr>
        <w:autoSpaceDE w:val="0"/>
        <w:autoSpaceDN w:val="0"/>
        <w:adjustRightInd w:val="0"/>
        <w:rPr>
          <w:rFonts w:asciiTheme="minorHAnsi" w:hAnsiTheme="minorHAnsi" w:cs="SymbolMT"/>
        </w:rPr>
      </w:pPr>
    </w:p>
    <w:p w14:paraId="27109944" w14:textId="77777777" w:rsidR="004E5349" w:rsidRPr="00C44C14" w:rsidRDefault="004E5349" w:rsidP="004E5349">
      <w:pPr>
        <w:numPr>
          <w:ilvl w:val="0"/>
          <w:numId w:val="3"/>
        </w:numPr>
        <w:autoSpaceDE w:val="0"/>
        <w:autoSpaceDN w:val="0"/>
        <w:adjustRightInd w:val="0"/>
        <w:rPr>
          <w:rFonts w:asciiTheme="minorHAnsi" w:hAnsiTheme="minorHAnsi"/>
        </w:rPr>
      </w:pPr>
      <w:r w:rsidRPr="00C44C14">
        <w:rPr>
          <w:rFonts w:asciiTheme="minorHAnsi" w:hAnsiTheme="minorHAnsi"/>
        </w:rPr>
        <w:t>To be made aware of this policy</w:t>
      </w:r>
    </w:p>
    <w:p w14:paraId="14BB10C1" w14:textId="77777777" w:rsidR="004E5349" w:rsidRPr="00C44C14" w:rsidRDefault="004E5349" w:rsidP="004E5349">
      <w:pPr>
        <w:numPr>
          <w:ilvl w:val="0"/>
          <w:numId w:val="3"/>
        </w:numPr>
        <w:autoSpaceDE w:val="0"/>
        <w:autoSpaceDN w:val="0"/>
        <w:adjustRightInd w:val="0"/>
        <w:rPr>
          <w:rFonts w:asciiTheme="minorHAnsi" w:hAnsiTheme="minorHAnsi"/>
        </w:rPr>
      </w:pPr>
      <w:r w:rsidRPr="00C44C14">
        <w:rPr>
          <w:rFonts w:asciiTheme="minorHAnsi" w:hAnsiTheme="minorHAnsi"/>
        </w:rPr>
        <w:t xml:space="preserve">To have alleged incidents </w:t>
      </w:r>
      <w:r w:rsidR="00F82D3F" w:rsidRPr="00C44C14">
        <w:rPr>
          <w:rFonts w:asciiTheme="minorHAnsi" w:hAnsiTheme="minorHAnsi"/>
        </w:rPr>
        <w:t xml:space="preserve">of abuse or lack of protection </w:t>
      </w:r>
      <w:r w:rsidR="00BB201A" w:rsidRPr="00C44C14">
        <w:rPr>
          <w:rFonts w:asciiTheme="minorHAnsi" w:hAnsiTheme="minorHAnsi"/>
        </w:rPr>
        <w:t xml:space="preserve">recognized, </w:t>
      </w:r>
      <w:r w:rsidRPr="00C44C14">
        <w:rPr>
          <w:rFonts w:asciiTheme="minorHAnsi" w:hAnsiTheme="minorHAnsi"/>
        </w:rPr>
        <w:t xml:space="preserve">  taken seriously</w:t>
      </w:r>
      <w:r w:rsidR="00BB201A" w:rsidRPr="00C44C14">
        <w:rPr>
          <w:rFonts w:asciiTheme="minorHAnsi" w:hAnsiTheme="minorHAnsi"/>
        </w:rPr>
        <w:t xml:space="preserve"> and investigated</w:t>
      </w:r>
    </w:p>
    <w:p w14:paraId="62DFD885" w14:textId="77777777" w:rsidR="004E5349" w:rsidRPr="00C44C14" w:rsidRDefault="004E5349" w:rsidP="004E5349">
      <w:pPr>
        <w:numPr>
          <w:ilvl w:val="0"/>
          <w:numId w:val="3"/>
        </w:numPr>
        <w:autoSpaceDE w:val="0"/>
        <w:autoSpaceDN w:val="0"/>
        <w:adjustRightInd w:val="0"/>
        <w:rPr>
          <w:rFonts w:asciiTheme="minorHAnsi" w:hAnsiTheme="minorHAnsi"/>
        </w:rPr>
      </w:pPr>
      <w:r w:rsidRPr="00C44C14">
        <w:rPr>
          <w:rFonts w:asciiTheme="minorHAnsi" w:hAnsiTheme="minorHAnsi"/>
        </w:rPr>
        <w:t>To receive fair and respectful treatment throughout</w:t>
      </w:r>
    </w:p>
    <w:p w14:paraId="7A5187C7" w14:textId="77777777" w:rsidR="004E5349" w:rsidRPr="00C44C14" w:rsidRDefault="004E5349" w:rsidP="004E5349">
      <w:pPr>
        <w:numPr>
          <w:ilvl w:val="0"/>
          <w:numId w:val="3"/>
        </w:numPr>
        <w:autoSpaceDE w:val="0"/>
        <w:autoSpaceDN w:val="0"/>
        <w:adjustRightInd w:val="0"/>
        <w:rPr>
          <w:rFonts w:asciiTheme="minorHAnsi" w:hAnsiTheme="minorHAnsi"/>
        </w:rPr>
      </w:pPr>
      <w:r w:rsidRPr="00C44C14">
        <w:rPr>
          <w:rFonts w:asciiTheme="minorHAnsi" w:hAnsiTheme="minorHAnsi"/>
        </w:rPr>
        <w:t xml:space="preserve">To be involved in any </w:t>
      </w:r>
      <w:r w:rsidR="00BB201A" w:rsidRPr="00C44C14">
        <w:rPr>
          <w:rFonts w:asciiTheme="minorHAnsi" w:hAnsiTheme="minorHAnsi"/>
        </w:rPr>
        <w:t xml:space="preserve">investigative </w:t>
      </w:r>
      <w:r w:rsidRPr="00C44C14">
        <w:rPr>
          <w:rFonts w:asciiTheme="minorHAnsi" w:hAnsiTheme="minorHAnsi"/>
        </w:rPr>
        <w:t>process as appropriate</w:t>
      </w:r>
    </w:p>
    <w:p w14:paraId="55253725" w14:textId="77777777" w:rsidR="004E5349" w:rsidRPr="00C44C14" w:rsidRDefault="004E5349" w:rsidP="004E5349">
      <w:pPr>
        <w:pStyle w:val="NormalWeb"/>
        <w:numPr>
          <w:ilvl w:val="0"/>
          <w:numId w:val="3"/>
        </w:numPr>
        <w:spacing w:after="0" w:afterAutospacing="0" w:line="240" w:lineRule="auto"/>
        <w:rPr>
          <w:rFonts w:asciiTheme="minorHAnsi" w:hAnsiTheme="minorHAnsi"/>
          <w:sz w:val="24"/>
          <w:szCs w:val="24"/>
        </w:rPr>
      </w:pPr>
      <w:r w:rsidRPr="00C44C14">
        <w:rPr>
          <w:rFonts w:asciiTheme="minorHAnsi" w:hAnsiTheme="minorHAnsi"/>
          <w:sz w:val="24"/>
          <w:szCs w:val="24"/>
        </w:rPr>
        <w:t>To receive information about the outcome</w:t>
      </w:r>
    </w:p>
    <w:p w14:paraId="0FC1DEDE" w14:textId="77777777" w:rsidR="004E5349" w:rsidRPr="00C44C14" w:rsidRDefault="004E5349" w:rsidP="004E5349">
      <w:pPr>
        <w:pStyle w:val="NormalWeb"/>
        <w:spacing w:after="0" w:afterAutospacing="0" w:line="240" w:lineRule="auto"/>
        <w:rPr>
          <w:rFonts w:asciiTheme="minorHAnsi" w:hAnsiTheme="minorHAnsi"/>
          <w:sz w:val="24"/>
          <w:szCs w:val="24"/>
        </w:rPr>
      </w:pPr>
    </w:p>
    <w:p w14:paraId="36642761" w14:textId="77777777" w:rsidR="00B64864" w:rsidRPr="00B64864" w:rsidRDefault="00B64864" w:rsidP="00B64864">
      <w:pPr>
        <w:pStyle w:val="Default"/>
        <w:rPr>
          <w:rFonts w:asciiTheme="minorHAnsi" w:hAnsiTheme="minorHAnsi"/>
          <w:sz w:val="23"/>
          <w:szCs w:val="23"/>
        </w:rPr>
      </w:pPr>
      <w:r w:rsidRPr="00B64864">
        <w:rPr>
          <w:rFonts w:asciiTheme="minorHAnsi" w:hAnsiTheme="minorHAnsi"/>
          <w:sz w:val="23"/>
          <w:szCs w:val="23"/>
        </w:rPr>
        <w:t xml:space="preserve">The statutory guidance enshrines the six principles of safeguarding: </w:t>
      </w:r>
    </w:p>
    <w:p w14:paraId="3B477354" w14:textId="77777777" w:rsidR="00B64864" w:rsidRPr="00B64864" w:rsidRDefault="00B64864" w:rsidP="00B64864">
      <w:pPr>
        <w:pStyle w:val="Default"/>
        <w:rPr>
          <w:rFonts w:asciiTheme="minorHAnsi" w:hAnsiTheme="minorHAnsi"/>
          <w:sz w:val="23"/>
          <w:szCs w:val="23"/>
        </w:rPr>
      </w:pPr>
      <w:r w:rsidRPr="00B64864">
        <w:rPr>
          <w:rFonts w:asciiTheme="minorHAnsi" w:hAnsiTheme="minorHAnsi"/>
          <w:sz w:val="23"/>
          <w:szCs w:val="23"/>
        </w:rPr>
        <w:t xml:space="preserve">1. </w:t>
      </w:r>
      <w:r w:rsidRPr="00B64864">
        <w:rPr>
          <w:rFonts w:asciiTheme="minorHAnsi" w:hAnsiTheme="minorHAnsi"/>
          <w:b/>
          <w:bCs/>
          <w:sz w:val="23"/>
          <w:szCs w:val="23"/>
        </w:rPr>
        <w:t xml:space="preserve">empowerment </w:t>
      </w:r>
      <w:r w:rsidRPr="00B64864">
        <w:rPr>
          <w:rFonts w:asciiTheme="minorHAnsi" w:hAnsiTheme="minorHAnsi"/>
          <w:sz w:val="23"/>
          <w:szCs w:val="23"/>
        </w:rPr>
        <w:t xml:space="preserve">- presumption of person led decisions and informed consent </w:t>
      </w:r>
    </w:p>
    <w:p w14:paraId="3F20351B" w14:textId="77777777" w:rsidR="00B64864" w:rsidRPr="00B64864" w:rsidRDefault="00B64864" w:rsidP="00B64864">
      <w:pPr>
        <w:pStyle w:val="Default"/>
        <w:rPr>
          <w:rFonts w:asciiTheme="minorHAnsi" w:hAnsiTheme="minorHAnsi"/>
          <w:sz w:val="23"/>
          <w:szCs w:val="23"/>
        </w:rPr>
      </w:pPr>
      <w:r w:rsidRPr="00B64864">
        <w:rPr>
          <w:rFonts w:asciiTheme="minorHAnsi" w:hAnsiTheme="minorHAnsi"/>
          <w:sz w:val="23"/>
          <w:szCs w:val="23"/>
        </w:rPr>
        <w:t xml:space="preserve">2. </w:t>
      </w:r>
      <w:r w:rsidRPr="00B64864">
        <w:rPr>
          <w:rFonts w:asciiTheme="minorHAnsi" w:hAnsiTheme="minorHAnsi"/>
          <w:b/>
          <w:bCs/>
          <w:sz w:val="23"/>
          <w:szCs w:val="23"/>
        </w:rPr>
        <w:t xml:space="preserve">prevention </w:t>
      </w:r>
      <w:r w:rsidRPr="00B64864">
        <w:rPr>
          <w:rFonts w:asciiTheme="minorHAnsi" w:hAnsiTheme="minorHAnsi"/>
          <w:sz w:val="23"/>
          <w:szCs w:val="23"/>
        </w:rPr>
        <w:t xml:space="preserve">- it is better to take action before harm occurs </w:t>
      </w:r>
    </w:p>
    <w:p w14:paraId="51A2339C" w14:textId="77777777" w:rsidR="00B64864" w:rsidRPr="00B64864" w:rsidRDefault="00B64864" w:rsidP="00B64864">
      <w:pPr>
        <w:pStyle w:val="Default"/>
        <w:rPr>
          <w:rFonts w:asciiTheme="minorHAnsi" w:hAnsiTheme="minorHAnsi"/>
          <w:sz w:val="23"/>
          <w:szCs w:val="23"/>
        </w:rPr>
      </w:pPr>
      <w:r w:rsidRPr="00B64864">
        <w:rPr>
          <w:rFonts w:asciiTheme="minorHAnsi" w:hAnsiTheme="minorHAnsi"/>
          <w:sz w:val="23"/>
          <w:szCs w:val="23"/>
        </w:rPr>
        <w:t xml:space="preserve">3. </w:t>
      </w:r>
      <w:r w:rsidRPr="00B64864">
        <w:rPr>
          <w:rFonts w:asciiTheme="minorHAnsi" w:hAnsiTheme="minorHAnsi"/>
          <w:b/>
          <w:bCs/>
          <w:sz w:val="23"/>
          <w:szCs w:val="23"/>
        </w:rPr>
        <w:t xml:space="preserve">proportionality </w:t>
      </w:r>
      <w:r w:rsidRPr="00B64864">
        <w:rPr>
          <w:rFonts w:asciiTheme="minorHAnsi" w:hAnsiTheme="minorHAnsi"/>
          <w:sz w:val="23"/>
          <w:szCs w:val="23"/>
        </w:rPr>
        <w:t xml:space="preserve">- proportionate and least intrusive response appropriate to the risk presented </w:t>
      </w:r>
    </w:p>
    <w:p w14:paraId="56A2C99A" w14:textId="77777777" w:rsidR="00B64864" w:rsidRPr="00B64864" w:rsidRDefault="00B64864" w:rsidP="00B64864">
      <w:pPr>
        <w:pStyle w:val="Default"/>
        <w:rPr>
          <w:rFonts w:asciiTheme="minorHAnsi" w:hAnsiTheme="minorHAnsi"/>
          <w:sz w:val="23"/>
          <w:szCs w:val="23"/>
        </w:rPr>
      </w:pPr>
      <w:r w:rsidRPr="00B64864">
        <w:rPr>
          <w:rFonts w:asciiTheme="minorHAnsi" w:hAnsiTheme="minorHAnsi"/>
          <w:sz w:val="23"/>
          <w:szCs w:val="23"/>
        </w:rPr>
        <w:t xml:space="preserve">4. </w:t>
      </w:r>
      <w:r w:rsidRPr="00B64864">
        <w:rPr>
          <w:rFonts w:asciiTheme="minorHAnsi" w:hAnsiTheme="minorHAnsi"/>
          <w:b/>
          <w:bCs/>
          <w:sz w:val="23"/>
          <w:szCs w:val="23"/>
        </w:rPr>
        <w:t xml:space="preserve">protection </w:t>
      </w:r>
      <w:r w:rsidRPr="00B64864">
        <w:rPr>
          <w:rFonts w:asciiTheme="minorHAnsi" w:hAnsiTheme="minorHAnsi"/>
          <w:sz w:val="23"/>
          <w:szCs w:val="23"/>
        </w:rPr>
        <w:t xml:space="preserve">- support and representation for those in greatest need </w:t>
      </w:r>
    </w:p>
    <w:p w14:paraId="3E1D024C" w14:textId="77777777" w:rsidR="00B64864" w:rsidRPr="00B64864" w:rsidRDefault="00B64864" w:rsidP="00B64864">
      <w:pPr>
        <w:pStyle w:val="Default"/>
        <w:rPr>
          <w:rFonts w:asciiTheme="minorHAnsi" w:hAnsiTheme="minorHAnsi"/>
          <w:sz w:val="23"/>
          <w:szCs w:val="23"/>
        </w:rPr>
      </w:pPr>
      <w:r w:rsidRPr="00B64864">
        <w:rPr>
          <w:rFonts w:asciiTheme="minorHAnsi" w:hAnsiTheme="minorHAnsi"/>
          <w:sz w:val="23"/>
          <w:szCs w:val="23"/>
        </w:rPr>
        <w:t xml:space="preserve">5. </w:t>
      </w:r>
      <w:r w:rsidRPr="00B64864">
        <w:rPr>
          <w:rFonts w:asciiTheme="minorHAnsi" w:hAnsiTheme="minorHAnsi"/>
          <w:b/>
          <w:bCs/>
          <w:sz w:val="23"/>
          <w:szCs w:val="23"/>
        </w:rPr>
        <w:t xml:space="preserve">partnerships </w:t>
      </w:r>
      <w:r w:rsidRPr="00B64864">
        <w:rPr>
          <w:rFonts w:asciiTheme="minorHAnsi" w:hAnsiTheme="minorHAnsi"/>
          <w:sz w:val="23"/>
          <w:szCs w:val="23"/>
        </w:rPr>
        <w:t xml:space="preserve">- local solutions through services working with their communities </w:t>
      </w:r>
    </w:p>
    <w:p w14:paraId="79EDDFEB" w14:textId="77777777" w:rsidR="00B64864" w:rsidRPr="00B64864" w:rsidRDefault="00B64864" w:rsidP="00B64864">
      <w:pPr>
        <w:pStyle w:val="Default"/>
        <w:rPr>
          <w:rFonts w:asciiTheme="minorHAnsi" w:hAnsiTheme="minorHAnsi"/>
          <w:sz w:val="23"/>
          <w:szCs w:val="23"/>
        </w:rPr>
      </w:pPr>
      <w:r w:rsidRPr="00B64864">
        <w:rPr>
          <w:rFonts w:asciiTheme="minorHAnsi" w:hAnsiTheme="minorHAnsi"/>
          <w:sz w:val="23"/>
          <w:szCs w:val="23"/>
        </w:rPr>
        <w:t xml:space="preserve">6. </w:t>
      </w:r>
      <w:r w:rsidRPr="00B64864">
        <w:rPr>
          <w:rFonts w:asciiTheme="minorHAnsi" w:hAnsiTheme="minorHAnsi"/>
          <w:b/>
          <w:bCs/>
          <w:sz w:val="23"/>
          <w:szCs w:val="23"/>
        </w:rPr>
        <w:t xml:space="preserve">accountability </w:t>
      </w:r>
      <w:r w:rsidRPr="00B64864">
        <w:rPr>
          <w:rFonts w:asciiTheme="minorHAnsi" w:hAnsiTheme="minorHAnsi"/>
          <w:sz w:val="23"/>
          <w:szCs w:val="23"/>
        </w:rPr>
        <w:t xml:space="preserve">- accountability and transparency in delivering safeguarding. </w:t>
      </w:r>
    </w:p>
    <w:p w14:paraId="3BA9933D" w14:textId="77777777" w:rsidR="00F82D3F" w:rsidRPr="00C44C14" w:rsidRDefault="00F82D3F" w:rsidP="00F82D3F">
      <w:pPr>
        <w:autoSpaceDE w:val="0"/>
        <w:autoSpaceDN w:val="0"/>
        <w:adjustRightInd w:val="0"/>
        <w:rPr>
          <w:rFonts w:asciiTheme="minorHAnsi" w:hAnsiTheme="minorHAnsi"/>
          <w:b/>
          <w:bCs/>
        </w:rPr>
      </w:pPr>
    </w:p>
    <w:p w14:paraId="558B0BF8" w14:textId="77777777" w:rsidR="00C46F9A" w:rsidRPr="00C44C14" w:rsidRDefault="00C46F9A" w:rsidP="00F82D3F">
      <w:pPr>
        <w:autoSpaceDE w:val="0"/>
        <w:autoSpaceDN w:val="0"/>
        <w:adjustRightInd w:val="0"/>
        <w:rPr>
          <w:rFonts w:asciiTheme="minorHAnsi" w:hAnsiTheme="minorHAnsi"/>
          <w:b/>
          <w:bCs/>
          <w:u w:val="single"/>
        </w:rPr>
      </w:pPr>
    </w:p>
    <w:p w14:paraId="7EE91FDB" w14:textId="77777777" w:rsidR="00F82D3F" w:rsidRPr="00C44C14" w:rsidRDefault="00F82D3F" w:rsidP="00F82D3F">
      <w:pPr>
        <w:autoSpaceDE w:val="0"/>
        <w:autoSpaceDN w:val="0"/>
        <w:adjustRightInd w:val="0"/>
        <w:rPr>
          <w:rFonts w:asciiTheme="minorHAnsi" w:hAnsiTheme="minorHAnsi"/>
          <w:b/>
          <w:bCs/>
          <w:u w:val="single"/>
        </w:rPr>
      </w:pPr>
      <w:r w:rsidRPr="00C44C14">
        <w:rPr>
          <w:rFonts w:asciiTheme="minorHAnsi" w:hAnsiTheme="minorHAnsi"/>
          <w:b/>
          <w:bCs/>
          <w:u w:val="single"/>
        </w:rPr>
        <w:t>I</w:t>
      </w:r>
      <w:r w:rsidR="00F85BD7" w:rsidRPr="00C44C14">
        <w:rPr>
          <w:rFonts w:asciiTheme="minorHAnsi" w:hAnsiTheme="minorHAnsi"/>
          <w:b/>
          <w:bCs/>
          <w:u w:val="single"/>
        </w:rPr>
        <w:t>MPLEMENTATION OF THE PRINCIPLES OF THE POLICY</w:t>
      </w:r>
    </w:p>
    <w:p w14:paraId="21DD096E" w14:textId="77777777" w:rsidR="007154C5" w:rsidRPr="00C44C14" w:rsidRDefault="007154C5" w:rsidP="00F82D3F">
      <w:pPr>
        <w:autoSpaceDE w:val="0"/>
        <w:autoSpaceDN w:val="0"/>
        <w:adjustRightInd w:val="0"/>
        <w:rPr>
          <w:rFonts w:asciiTheme="minorHAnsi" w:hAnsiTheme="minorHAnsi"/>
          <w:b/>
          <w:bCs/>
        </w:rPr>
      </w:pPr>
      <w:r w:rsidRPr="00C44C14">
        <w:rPr>
          <w:rFonts w:asciiTheme="minorHAnsi" w:hAnsiTheme="minorHAnsi"/>
          <w:b/>
          <w:bCs/>
        </w:rPr>
        <w:t>Switchboard will implement the principles of this policy in a range of ways including the following:</w:t>
      </w:r>
    </w:p>
    <w:p w14:paraId="273770DD" w14:textId="77777777" w:rsidR="007154C5" w:rsidRPr="00C44C14" w:rsidRDefault="007154C5" w:rsidP="00F82D3F">
      <w:pPr>
        <w:autoSpaceDE w:val="0"/>
        <w:autoSpaceDN w:val="0"/>
        <w:adjustRightInd w:val="0"/>
        <w:rPr>
          <w:rFonts w:asciiTheme="minorHAnsi" w:hAnsiTheme="minorHAnsi"/>
          <w:b/>
          <w:bCs/>
        </w:rPr>
      </w:pPr>
    </w:p>
    <w:p w14:paraId="5F51E5A5" w14:textId="77777777" w:rsidR="00F82D3F" w:rsidRPr="00C44C14" w:rsidRDefault="00F82D3F" w:rsidP="00F82D3F">
      <w:pPr>
        <w:autoSpaceDE w:val="0"/>
        <w:autoSpaceDN w:val="0"/>
        <w:adjustRightInd w:val="0"/>
        <w:rPr>
          <w:rFonts w:asciiTheme="minorHAnsi" w:hAnsiTheme="minorHAnsi"/>
          <w:b/>
          <w:bCs/>
          <w:u w:val="single"/>
        </w:rPr>
      </w:pPr>
      <w:r w:rsidRPr="00C44C14">
        <w:rPr>
          <w:rFonts w:asciiTheme="minorHAnsi" w:hAnsiTheme="minorHAnsi"/>
          <w:b/>
          <w:bCs/>
          <w:u w:val="single"/>
        </w:rPr>
        <w:t>Recruitment of staff and Volunteers</w:t>
      </w:r>
    </w:p>
    <w:p w14:paraId="34596342" w14:textId="77777777" w:rsidR="007154C5" w:rsidRPr="00C44C14" w:rsidRDefault="007154C5" w:rsidP="007154C5">
      <w:pPr>
        <w:autoSpaceDE w:val="0"/>
        <w:autoSpaceDN w:val="0"/>
        <w:adjustRightInd w:val="0"/>
        <w:rPr>
          <w:rFonts w:asciiTheme="minorHAnsi" w:hAnsiTheme="minorHAnsi"/>
        </w:rPr>
      </w:pPr>
      <w:r w:rsidRPr="00C44C14">
        <w:rPr>
          <w:rFonts w:asciiTheme="minorHAnsi" w:hAnsiTheme="minorHAnsi"/>
        </w:rPr>
        <w:t>Switchboard will do the following when recruiting staff and volunteers:</w:t>
      </w:r>
    </w:p>
    <w:p w14:paraId="7A1476BB" w14:textId="77777777" w:rsidR="00F82D3F" w:rsidRPr="00C44C14" w:rsidRDefault="007154C5" w:rsidP="007154C5">
      <w:pPr>
        <w:numPr>
          <w:ilvl w:val="0"/>
          <w:numId w:val="4"/>
        </w:numPr>
        <w:autoSpaceDE w:val="0"/>
        <w:autoSpaceDN w:val="0"/>
        <w:adjustRightInd w:val="0"/>
        <w:rPr>
          <w:rFonts w:asciiTheme="minorHAnsi" w:hAnsiTheme="minorHAnsi"/>
        </w:rPr>
      </w:pPr>
      <w:r w:rsidRPr="00C44C14">
        <w:rPr>
          <w:rFonts w:asciiTheme="minorHAnsi" w:hAnsiTheme="minorHAnsi"/>
        </w:rPr>
        <w:t>Ensure all staff and volunteers complete a relevant application form.</w:t>
      </w:r>
    </w:p>
    <w:p w14:paraId="06FFF3EA" w14:textId="28BE9BDE" w:rsidR="007154C5" w:rsidRPr="00CF54CD" w:rsidRDefault="007154C5" w:rsidP="006811DF">
      <w:pPr>
        <w:numPr>
          <w:ilvl w:val="0"/>
          <w:numId w:val="4"/>
        </w:numPr>
        <w:autoSpaceDE w:val="0"/>
        <w:autoSpaceDN w:val="0"/>
        <w:adjustRightInd w:val="0"/>
        <w:rPr>
          <w:rFonts w:asciiTheme="minorHAnsi" w:hAnsiTheme="minorHAnsi"/>
        </w:rPr>
      </w:pPr>
      <w:r w:rsidRPr="00CF54CD">
        <w:rPr>
          <w:rFonts w:asciiTheme="minorHAnsi" w:hAnsiTheme="minorHAnsi"/>
        </w:rPr>
        <w:t xml:space="preserve">Request at least two references for all positions </w:t>
      </w:r>
      <w:r w:rsidR="00CF54CD" w:rsidRPr="00CF54CD">
        <w:rPr>
          <w:rFonts w:asciiTheme="minorHAnsi" w:hAnsiTheme="minorHAnsi"/>
        </w:rPr>
        <w:t xml:space="preserve">including paid and unpaid roles and </w:t>
      </w:r>
      <w:r w:rsidR="00CF54CD">
        <w:rPr>
          <w:rFonts w:asciiTheme="minorHAnsi" w:hAnsiTheme="minorHAnsi"/>
        </w:rPr>
        <w:t>c</w:t>
      </w:r>
      <w:r w:rsidRPr="00CF54CD">
        <w:rPr>
          <w:rFonts w:asciiTheme="minorHAnsi" w:hAnsiTheme="minorHAnsi"/>
        </w:rPr>
        <w:t>heck all references thoroughly</w:t>
      </w:r>
      <w:r w:rsidR="00BB201A" w:rsidRPr="00CF54CD">
        <w:rPr>
          <w:rFonts w:asciiTheme="minorHAnsi" w:hAnsiTheme="minorHAnsi"/>
        </w:rPr>
        <w:t>.</w:t>
      </w:r>
    </w:p>
    <w:p w14:paraId="142FEA24" w14:textId="76CF5BF7" w:rsidR="00125624" w:rsidRPr="00C44C14" w:rsidRDefault="00125624" w:rsidP="007154C5">
      <w:pPr>
        <w:numPr>
          <w:ilvl w:val="0"/>
          <w:numId w:val="4"/>
        </w:numPr>
        <w:autoSpaceDE w:val="0"/>
        <w:autoSpaceDN w:val="0"/>
        <w:adjustRightInd w:val="0"/>
        <w:rPr>
          <w:rFonts w:asciiTheme="minorHAnsi" w:hAnsiTheme="minorHAnsi"/>
        </w:rPr>
      </w:pPr>
      <w:r>
        <w:rPr>
          <w:rFonts w:asciiTheme="minorHAnsi" w:hAnsiTheme="minorHAnsi"/>
        </w:rPr>
        <w:t xml:space="preserve">Carry out DBS advanced checks on all staff and volunteers who come into unsupervised contact with service users in the course of their duties </w:t>
      </w:r>
    </w:p>
    <w:p w14:paraId="6FFDDDBF" w14:textId="77777777" w:rsidR="00717BAE" w:rsidRPr="00C44C14" w:rsidRDefault="00717BAE" w:rsidP="00717BAE">
      <w:pPr>
        <w:autoSpaceDE w:val="0"/>
        <w:autoSpaceDN w:val="0"/>
        <w:adjustRightInd w:val="0"/>
        <w:rPr>
          <w:rFonts w:asciiTheme="minorHAnsi" w:hAnsiTheme="minorHAnsi"/>
        </w:rPr>
      </w:pPr>
    </w:p>
    <w:p w14:paraId="330C715A" w14:textId="77777777" w:rsidR="00717BAE" w:rsidRPr="00C44C14" w:rsidRDefault="00717BAE" w:rsidP="00717BAE">
      <w:pPr>
        <w:autoSpaceDE w:val="0"/>
        <w:autoSpaceDN w:val="0"/>
        <w:adjustRightInd w:val="0"/>
        <w:ind w:left="360"/>
        <w:rPr>
          <w:rFonts w:asciiTheme="minorHAnsi" w:hAnsiTheme="minorHAnsi"/>
          <w:b/>
        </w:rPr>
      </w:pPr>
    </w:p>
    <w:p w14:paraId="0C07F710" w14:textId="77777777" w:rsidR="00125624" w:rsidRDefault="00125624" w:rsidP="00F82D3F">
      <w:pPr>
        <w:autoSpaceDE w:val="0"/>
        <w:autoSpaceDN w:val="0"/>
        <w:adjustRightInd w:val="0"/>
        <w:rPr>
          <w:rFonts w:asciiTheme="minorHAnsi" w:hAnsiTheme="minorHAnsi"/>
          <w:b/>
          <w:bCs/>
          <w:u w:val="single"/>
        </w:rPr>
      </w:pPr>
    </w:p>
    <w:p w14:paraId="22862230" w14:textId="77777777" w:rsidR="00F82D3F" w:rsidRPr="00C44C14" w:rsidRDefault="00F82D3F" w:rsidP="00F82D3F">
      <w:pPr>
        <w:autoSpaceDE w:val="0"/>
        <w:autoSpaceDN w:val="0"/>
        <w:adjustRightInd w:val="0"/>
        <w:rPr>
          <w:rFonts w:asciiTheme="minorHAnsi" w:hAnsiTheme="minorHAnsi"/>
          <w:b/>
          <w:bCs/>
          <w:u w:val="single"/>
        </w:rPr>
      </w:pPr>
      <w:r w:rsidRPr="00C44C14">
        <w:rPr>
          <w:rFonts w:asciiTheme="minorHAnsi" w:hAnsiTheme="minorHAnsi"/>
          <w:b/>
          <w:bCs/>
          <w:u w:val="single"/>
        </w:rPr>
        <w:t>Training</w:t>
      </w:r>
      <w:r w:rsidR="007154C5" w:rsidRPr="00C44C14">
        <w:rPr>
          <w:rFonts w:asciiTheme="minorHAnsi" w:hAnsiTheme="minorHAnsi"/>
          <w:b/>
          <w:bCs/>
          <w:u w:val="single"/>
        </w:rPr>
        <w:t xml:space="preserve"> of staff and volunteers</w:t>
      </w:r>
    </w:p>
    <w:p w14:paraId="48DC9550" w14:textId="77777777" w:rsidR="007154C5" w:rsidRPr="00C44C14" w:rsidRDefault="007154C5" w:rsidP="00F82D3F">
      <w:pPr>
        <w:autoSpaceDE w:val="0"/>
        <w:autoSpaceDN w:val="0"/>
        <w:adjustRightInd w:val="0"/>
        <w:rPr>
          <w:rFonts w:asciiTheme="minorHAnsi" w:hAnsiTheme="minorHAnsi" w:cs="SymbolMT"/>
        </w:rPr>
      </w:pPr>
      <w:r w:rsidRPr="00C44C14">
        <w:rPr>
          <w:rFonts w:asciiTheme="minorHAnsi" w:hAnsiTheme="minorHAnsi" w:cs="SymbolMT"/>
        </w:rPr>
        <w:t>Switchboard will ensure that all staff and volunteers receive the following training:</w:t>
      </w:r>
    </w:p>
    <w:p w14:paraId="29DD8778" w14:textId="77777777" w:rsidR="00F82D3F" w:rsidRPr="00C44C14" w:rsidRDefault="007154C5" w:rsidP="007154C5">
      <w:pPr>
        <w:numPr>
          <w:ilvl w:val="0"/>
          <w:numId w:val="5"/>
        </w:numPr>
        <w:autoSpaceDE w:val="0"/>
        <w:autoSpaceDN w:val="0"/>
        <w:adjustRightInd w:val="0"/>
        <w:rPr>
          <w:rFonts w:asciiTheme="minorHAnsi" w:hAnsiTheme="minorHAnsi"/>
        </w:rPr>
      </w:pPr>
      <w:r w:rsidRPr="00C44C14">
        <w:rPr>
          <w:rFonts w:asciiTheme="minorHAnsi" w:hAnsiTheme="minorHAnsi"/>
        </w:rPr>
        <w:t xml:space="preserve">All staff and volunteers will be expected to familiarize themselves with this policy and all other relevant policies and procedures during their induction. </w:t>
      </w:r>
    </w:p>
    <w:p w14:paraId="1E632A4A" w14:textId="77777777" w:rsidR="00870A11" w:rsidRPr="00C44C14" w:rsidRDefault="00870A11" w:rsidP="007154C5">
      <w:pPr>
        <w:numPr>
          <w:ilvl w:val="0"/>
          <w:numId w:val="5"/>
        </w:numPr>
        <w:autoSpaceDE w:val="0"/>
        <w:autoSpaceDN w:val="0"/>
        <w:adjustRightInd w:val="0"/>
        <w:rPr>
          <w:rFonts w:asciiTheme="minorHAnsi" w:hAnsiTheme="minorHAnsi"/>
        </w:rPr>
      </w:pPr>
      <w:r w:rsidRPr="00C44C14">
        <w:rPr>
          <w:rFonts w:asciiTheme="minorHAnsi" w:hAnsiTheme="minorHAnsi"/>
        </w:rPr>
        <w:t>The principles of this policy will underpin all initial training that is provided to new volunteers joining Switchboard.</w:t>
      </w:r>
    </w:p>
    <w:p w14:paraId="2735D80A" w14:textId="77777777" w:rsidR="00F82D3F" w:rsidRPr="00C44C14" w:rsidRDefault="007154C5" w:rsidP="007154C5">
      <w:pPr>
        <w:numPr>
          <w:ilvl w:val="0"/>
          <w:numId w:val="5"/>
        </w:numPr>
        <w:autoSpaceDE w:val="0"/>
        <w:autoSpaceDN w:val="0"/>
        <w:adjustRightInd w:val="0"/>
        <w:rPr>
          <w:rFonts w:asciiTheme="minorHAnsi" w:hAnsiTheme="minorHAnsi"/>
        </w:rPr>
      </w:pPr>
      <w:r w:rsidRPr="00C44C14">
        <w:rPr>
          <w:rFonts w:asciiTheme="minorHAnsi" w:hAnsiTheme="minorHAnsi"/>
        </w:rPr>
        <w:t xml:space="preserve">In addition to the initial training and/or induction, staff and volunteers will be provided with further </w:t>
      </w:r>
      <w:r w:rsidR="00F82D3F" w:rsidRPr="00C44C14">
        <w:rPr>
          <w:rFonts w:asciiTheme="minorHAnsi" w:hAnsiTheme="minorHAnsi"/>
        </w:rPr>
        <w:t>training</w:t>
      </w:r>
      <w:r w:rsidR="00870A11" w:rsidRPr="00C44C14">
        <w:rPr>
          <w:rFonts w:asciiTheme="minorHAnsi" w:hAnsiTheme="minorHAnsi"/>
        </w:rPr>
        <w:t xml:space="preserve"> as required, d</w:t>
      </w:r>
      <w:r w:rsidR="00F82D3F" w:rsidRPr="00C44C14">
        <w:rPr>
          <w:rFonts w:asciiTheme="minorHAnsi" w:hAnsiTheme="minorHAnsi"/>
        </w:rPr>
        <w:t>epend</w:t>
      </w:r>
      <w:r w:rsidR="00870A11" w:rsidRPr="00C44C14">
        <w:rPr>
          <w:rFonts w:asciiTheme="minorHAnsi" w:hAnsiTheme="minorHAnsi"/>
        </w:rPr>
        <w:t>ing</w:t>
      </w:r>
      <w:r w:rsidR="00F82D3F" w:rsidRPr="00C44C14">
        <w:rPr>
          <w:rFonts w:asciiTheme="minorHAnsi" w:hAnsiTheme="minorHAnsi"/>
        </w:rPr>
        <w:t xml:space="preserve"> on </w:t>
      </w:r>
      <w:r w:rsidR="00870A11" w:rsidRPr="00C44C14">
        <w:rPr>
          <w:rFonts w:asciiTheme="minorHAnsi" w:hAnsiTheme="minorHAnsi"/>
        </w:rPr>
        <w:t xml:space="preserve">the </w:t>
      </w:r>
      <w:r w:rsidR="00F82D3F" w:rsidRPr="00C44C14">
        <w:rPr>
          <w:rFonts w:asciiTheme="minorHAnsi" w:hAnsiTheme="minorHAnsi"/>
        </w:rPr>
        <w:t xml:space="preserve">nature of </w:t>
      </w:r>
      <w:r w:rsidR="00870A11" w:rsidRPr="00C44C14">
        <w:rPr>
          <w:rFonts w:asciiTheme="minorHAnsi" w:hAnsiTheme="minorHAnsi"/>
        </w:rPr>
        <w:t>the role.</w:t>
      </w:r>
    </w:p>
    <w:p w14:paraId="58258558" w14:textId="77777777" w:rsidR="00F82D3F" w:rsidRPr="00C44C14" w:rsidRDefault="00F82D3F" w:rsidP="007154C5">
      <w:pPr>
        <w:numPr>
          <w:ilvl w:val="0"/>
          <w:numId w:val="5"/>
        </w:numPr>
        <w:autoSpaceDE w:val="0"/>
        <w:autoSpaceDN w:val="0"/>
        <w:adjustRightInd w:val="0"/>
        <w:rPr>
          <w:rFonts w:asciiTheme="minorHAnsi" w:hAnsiTheme="minorHAnsi"/>
        </w:rPr>
      </w:pPr>
      <w:r w:rsidRPr="00C44C14">
        <w:rPr>
          <w:rFonts w:asciiTheme="minorHAnsi" w:hAnsiTheme="minorHAnsi"/>
        </w:rPr>
        <w:t>Keeping appropriate records</w:t>
      </w:r>
      <w:r w:rsidR="00BB201A" w:rsidRPr="00C44C14">
        <w:rPr>
          <w:rFonts w:asciiTheme="minorHAnsi" w:hAnsiTheme="minorHAnsi"/>
        </w:rPr>
        <w:t>.</w:t>
      </w:r>
    </w:p>
    <w:p w14:paraId="0AF3D6CB" w14:textId="77777777" w:rsidR="00F82D3F" w:rsidRPr="00C44C14" w:rsidRDefault="00F82D3F" w:rsidP="007154C5">
      <w:pPr>
        <w:numPr>
          <w:ilvl w:val="0"/>
          <w:numId w:val="5"/>
        </w:numPr>
        <w:autoSpaceDE w:val="0"/>
        <w:autoSpaceDN w:val="0"/>
        <w:adjustRightInd w:val="0"/>
        <w:rPr>
          <w:rFonts w:asciiTheme="minorHAnsi" w:hAnsiTheme="minorHAnsi"/>
        </w:rPr>
      </w:pPr>
      <w:r w:rsidRPr="00C44C14">
        <w:rPr>
          <w:rFonts w:asciiTheme="minorHAnsi" w:hAnsiTheme="minorHAnsi"/>
        </w:rPr>
        <w:t xml:space="preserve">Listening </w:t>
      </w:r>
      <w:r w:rsidR="000E5571" w:rsidRPr="00C44C14">
        <w:rPr>
          <w:rFonts w:asciiTheme="minorHAnsi" w:hAnsiTheme="minorHAnsi"/>
        </w:rPr>
        <w:t xml:space="preserve">and supporting </w:t>
      </w:r>
      <w:r w:rsidRPr="00C44C14">
        <w:rPr>
          <w:rFonts w:asciiTheme="minorHAnsi" w:hAnsiTheme="minorHAnsi"/>
        </w:rPr>
        <w:t>skills</w:t>
      </w:r>
      <w:r w:rsidR="00BB201A" w:rsidRPr="00C44C14">
        <w:rPr>
          <w:rFonts w:asciiTheme="minorHAnsi" w:hAnsiTheme="minorHAnsi"/>
        </w:rPr>
        <w:t>.</w:t>
      </w:r>
    </w:p>
    <w:p w14:paraId="7FDFD8EE" w14:textId="77777777" w:rsidR="00717BAE" w:rsidRPr="00C44C14" w:rsidRDefault="00717BAE" w:rsidP="00717BAE">
      <w:pPr>
        <w:autoSpaceDE w:val="0"/>
        <w:autoSpaceDN w:val="0"/>
        <w:adjustRightInd w:val="0"/>
        <w:rPr>
          <w:rFonts w:asciiTheme="minorHAnsi" w:hAnsiTheme="minorHAnsi"/>
        </w:rPr>
      </w:pPr>
    </w:p>
    <w:p w14:paraId="46D4510E" w14:textId="77777777" w:rsidR="00717BAE" w:rsidRDefault="00717BAE" w:rsidP="00717BAE">
      <w:pPr>
        <w:rPr>
          <w:rFonts w:asciiTheme="minorHAnsi" w:hAnsiTheme="minorHAnsi"/>
          <w:b/>
          <w:u w:val="single"/>
        </w:rPr>
      </w:pPr>
      <w:r w:rsidRPr="00C44C14">
        <w:rPr>
          <w:rFonts w:asciiTheme="minorHAnsi" w:hAnsiTheme="minorHAnsi"/>
          <w:b/>
          <w:u w:val="single"/>
        </w:rPr>
        <w:t>R</w:t>
      </w:r>
      <w:r w:rsidR="00F85BD7" w:rsidRPr="00C44C14">
        <w:rPr>
          <w:rFonts w:asciiTheme="minorHAnsi" w:hAnsiTheme="minorHAnsi"/>
          <w:b/>
          <w:u w:val="single"/>
        </w:rPr>
        <w:t>ESPONDING IF A VULNERABLE ADULT IS AT RISK</w:t>
      </w:r>
    </w:p>
    <w:p w14:paraId="56720AC9" w14:textId="77777777" w:rsidR="00EF437B" w:rsidRDefault="00EF437B" w:rsidP="00717BAE">
      <w:pPr>
        <w:rPr>
          <w:rFonts w:asciiTheme="minorHAnsi" w:hAnsiTheme="minorHAnsi"/>
          <w:b/>
          <w:u w:val="single"/>
        </w:rPr>
      </w:pPr>
    </w:p>
    <w:p w14:paraId="0BB6DA52" w14:textId="77777777" w:rsidR="00EF437B" w:rsidRPr="00EF437B" w:rsidRDefault="00EF437B" w:rsidP="00EF437B">
      <w:pPr>
        <w:autoSpaceDE w:val="0"/>
        <w:autoSpaceDN w:val="0"/>
        <w:adjustRightInd w:val="0"/>
        <w:rPr>
          <w:rFonts w:asciiTheme="minorHAnsi" w:hAnsiTheme="minorHAnsi" w:cs="MyriadPro-Semibold"/>
          <w:b/>
          <w:color w:val="000000"/>
          <w:lang w:val="en-GB" w:eastAsia="ja-JP"/>
        </w:rPr>
      </w:pPr>
      <w:r w:rsidRPr="00EF437B">
        <w:rPr>
          <w:rFonts w:asciiTheme="minorHAnsi" w:hAnsiTheme="minorHAnsi" w:cs="MyriadPro-Semibold"/>
          <w:b/>
          <w:color w:val="000000"/>
          <w:lang w:val="en-GB" w:eastAsia="ja-JP"/>
        </w:rPr>
        <w:t>When a safeguarding concern should always be raised</w:t>
      </w:r>
    </w:p>
    <w:p w14:paraId="00E243B9" w14:textId="036FA19A" w:rsidR="00EF437B" w:rsidRPr="00EF437B" w:rsidRDefault="00EF437B" w:rsidP="00EF437B">
      <w:pPr>
        <w:autoSpaceDE w:val="0"/>
        <w:autoSpaceDN w:val="0"/>
        <w:adjustRightInd w:val="0"/>
        <w:rPr>
          <w:rFonts w:asciiTheme="minorHAnsi" w:hAnsiTheme="minorHAnsi" w:cs="MyriadPro-Regular"/>
          <w:color w:val="000000"/>
          <w:lang w:val="en-GB" w:eastAsia="ja-JP"/>
        </w:rPr>
      </w:pPr>
      <w:r w:rsidRPr="00EF437B">
        <w:rPr>
          <w:rFonts w:asciiTheme="minorHAnsi" w:hAnsiTheme="minorHAnsi" w:cs="MyriadPro-Regular"/>
          <w:color w:val="000000"/>
          <w:lang w:val="en-GB" w:eastAsia="ja-JP"/>
        </w:rPr>
        <w:t>Where the 3 Key Tests in the Care Act 201</w:t>
      </w:r>
      <w:r w:rsidR="00A115BB">
        <w:rPr>
          <w:rFonts w:asciiTheme="minorHAnsi" w:hAnsiTheme="minorHAnsi" w:cs="MyriadPro-Regular"/>
          <w:color w:val="000000"/>
          <w:lang w:val="en-GB" w:eastAsia="ja-JP"/>
        </w:rPr>
        <w:t>4</w:t>
      </w:r>
      <w:r w:rsidRPr="00EF437B">
        <w:rPr>
          <w:rFonts w:asciiTheme="minorHAnsi" w:hAnsiTheme="minorHAnsi" w:cs="MyriadPro-Regular"/>
          <w:color w:val="000000"/>
          <w:lang w:val="en-GB" w:eastAsia="ja-JP"/>
        </w:rPr>
        <w:t xml:space="preserve"> appear to be met, a safeguarding</w:t>
      </w:r>
      <w:r>
        <w:rPr>
          <w:rFonts w:asciiTheme="minorHAnsi" w:hAnsiTheme="minorHAnsi" w:cs="MyriadPro-Regular"/>
          <w:color w:val="000000"/>
          <w:lang w:val="en-GB" w:eastAsia="ja-JP"/>
        </w:rPr>
        <w:t xml:space="preserve"> </w:t>
      </w:r>
      <w:r w:rsidRPr="00EF437B">
        <w:rPr>
          <w:rFonts w:asciiTheme="minorHAnsi" w:hAnsiTheme="minorHAnsi" w:cs="MyriadPro-Regular"/>
          <w:color w:val="000000"/>
          <w:lang w:val="en-GB" w:eastAsia="ja-JP"/>
        </w:rPr>
        <w:t xml:space="preserve">concern </w:t>
      </w:r>
      <w:r w:rsidRPr="00A115BB">
        <w:rPr>
          <w:rFonts w:asciiTheme="minorHAnsi" w:hAnsiTheme="minorHAnsi" w:cs="MyriadPro-Regular"/>
          <w:b/>
          <w:color w:val="000000"/>
          <w:lang w:val="en-GB" w:eastAsia="ja-JP"/>
        </w:rPr>
        <w:t>should always be raised</w:t>
      </w:r>
      <w:r w:rsidRPr="00EF437B">
        <w:rPr>
          <w:rFonts w:asciiTheme="minorHAnsi" w:hAnsiTheme="minorHAnsi" w:cs="MyriadPro-Regular"/>
          <w:color w:val="000000"/>
          <w:lang w:val="en-GB" w:eastAsia="ja-JP"/>
        </w:rPr>
        <w:t>, that is:</w:t>
      </w:r>
    </w:p>
    <w:p w14:paraId="034CD213" w14:textId="77777777" w:rsidR="00EF437B" w:rsidRPr="00EF437B" w:rsidRDefault="00EF437B" w:rsidP="00EF437B">
      <w:pPr>
        <w:autoSpaceDE w:val="0"/>
        <w:autoSpaceDN w:val="0"/>
        <w:adjustRightInd w:val="0"/>
        <w:rPr>
          <w:rFonts w:asciiTheme="minorHAnsi" w:hAnsiTheme="minorHAnsi" w:cs="MyriadPro-Regular"/>
          <w:color w:val="000000"/>
          <w:lang w:val="en-GB" w:eastAsia="ja-JP"/>
        </w:rPr>
      </w:pPr>
      <w:r w:rsidRPr="00EF437B">
        <w:rPr>
          <w:rFonts w:asciiTheme="minorHAnsi" w:eastAsia="ZapfDingbatsITC" w:hAnsiTheme="minorHAnsi" w:cs="ZapfDingbatsITC"/>
          <w:color w:val="808080"/>
          <w:lang w:val="en-GB" w:eastAsia="ja-JP"/>
        </w:rPr>
        <w:t xml:space="preserve">● </w:t>
      </w:r>
      <w:r w:rsidRPr="00EF437B">
        <w:rPr>
          <w:rFonts w:asciiTheme="minorHAnsi" w:hAnsiTheme="minorHAnsi" w:cs="MyriadPro-Regular"/>
          <w:color w:val="000000"/>
          <w:lang w:val="en-GB" w:eastAsia="ja-JP"/>
        </w:rPr>
        <w:t>An adult who has needs for care and support (whether or not any of</w:t>
      </w:r>
      <w:r>
        <w:rPr>
          <w:rFonts w:asciiTheme="minorHAnsi" w:hAnsiTheme="minorHAnsi" w:cs="MyriadPro-Regular"/>
          <w:color w:val="000000"/>
          <w:lang w:val="en-GB" w:eastAsia="ja-JP"/>
        </w:rPr>
        <w:t xml:space="preserve"> </w:t>
      </w:r>
      <w:r w:rsidRPr="00EF437B">
        <w:rPr>
          <w:rFonts w:asciiTheme="minorHAnsi" w:hAnsiTheme="minorHAnsi" w:cs="MyriadPro-Regular"/>
          <w:color w:val="000000"/>
          <w:lang w:val="en-GB" w:eastAsia="ja-JP"/>
        </w:rPr>
        <w:t>those needs are being met).</w:t>
      </w:r>
    </w:p>
    <w:p w14:paraId="3523C96B" w14:textId="77777777" w:rsidR="00EF437B" w:rsidRPr="00EF437B" w:rsidRDefault="00EF437B" w:rsidP="00EF437B">
      <w:pPr>
        <w:autoSpaceDE w:val="0"/>
        <w:autoSpaceDN w:val="0"/>
        <w:adjustRightInd w:val="0"/>
        <w:rPr>
          <w:rFonts w:asciiTheme="minorHAnsi" w:hAnsiTheme="minorHAnsi" w:cs="MyriadPro-Regular"/>
          <w:color w:val="000000"/>
          <w:lang w:val="en-GB" w:eastAsia="ja-JP"/>
        </w:rPr>
      </w:pPr>
      <w:r w:rsidRPr="00EF437B">
        <w:rPr>
          <w:rFonts w:asciiTheme="minorHAnsi" w:eastAsia="ZapfDingbatsITC" w:hAnsiTheme="minorHAnsi" w:cs="ZapfDingbatsITC"/>
          <w:color w:val="808080"/>
          <w:lang w:val="en-GB" w:eastAsia="ja-JP"/>
        </w:rPr>
        <w:t xml:space="preserve">● </w:t>
      </w:r>
      <w:r w:rsidRPr="00EF437B">
        <w:rPr>
          <w:rFonts w:asciiTheme="minorHAnsi" w:hAnsiTheme="minorHAnsi" w:cs="MyriadPro-Regular"/>
          <w:color w:val="000000"/>
          <w:lang w:val="en-GB" w:eastAsia="ja-JP"/>
        </w:rPr>
        <w:t>The adult may be experiencing, or is at risk of, abuse or neglect.</w:t>
      </w:r>
    </w:p>
    <w:p w14:paraId="38F2DAC9" w14:textId="77777777" w:rsidR="00EF437B" w:rsidRPr="00EF437B" w:rsidRDefault="00EF437B" w:rsidP="00EF437B">
      <w:pPr>
        <w:autoSpaceDE w:val="0"/>
        <w:autoSpaceDN w:val="0"/>
        <w:adjustRightInd w:val="0"/>
        <w:rPr>
          <w:rFonts w:asciiTheme="minorHAnsi" w:hAnsiTheme="minorHAnsi" w:cs="MyriadPro-Regular"/>
          <w:color w:val="000000"/>
          <w:lang w:val="en-GB" w:eastAsia="ja-JP"/>
        </w:rPr>
      </w:pPr>
      <w:r w:rsidRPr="00EF437B">
        <w:rPr>
          <w:rFonts w:asciiTheme="minorHAnsi" w:eastAsia="ZapfDingbatsITC" w:hAnsiTheme="minorHAnsi" w:cs="ZapfDingbatsITC"/>
          <w:color w:val="808080"/>
          <w:lang w:val="en-GB" w:eastAsia="ja-JP"/>
        </w:rPr>
        <w:t xml:space="preserve">● </w:t>
      </w:r>
      <w:r w:rsidRPr="00EF437B">
        <w:rPr>
          <w:rFonts w:asciiTheme="minorHAnsi" w:hAnsiTheme="minorHAnsi" w:cs="MyriadPro-Regular"/>
          <w:color w:val="000000"/>
          <w:lang w:val="en-GB" w:eastAsia="ja-JP"/>
        </w:rPr>
        <w:t xml:space="preserve">As a result of their care and support needs, the adult is unable to protect themselves from either the risk of, or the experience of, abuse </w:t>
      </w:r>
      <w:r w:rsidRPr="00EF437B">
        <w:rPr>
          <w:rFonts w:asciiTheme="minorHAnsi" w:hAnsiTheme="minorHAnsi" w:cs="MyriadPro-Regular"/>
          <w:color w:val="000000"/>
          <w:lang w:eastAsia="ja-JP"/>
        </w:rPr>
        <w:t>or neglect.</w:t>
      </w:r>
    </w:p>
    <w:p w14:paraId="57C01218" w14:textId="77777777" w:rsidR="00EF437B" w:rsidRDefault="00EF437B" w:rsidP="00EF437B">
      <w:pPr>
        <w:pStyle w:val="NormalWeb"/>
        <w:spacing w:after="0" w:afterAutospacing="0" w:line="240" w:lineRule="auto"/>
        <w:ind w:left="1440"/>
        <w:rPr>
          <w:rFonts w:asciiTheme="minorHAnsi" w:hAnsiTheme="minorHAnsi"/>
          <w:sz w:val="24"/>
          <w:szCs w:val="24"/>
        </w:rPr>
      </w:pPr>
    </w:p>
    <w:p w14:paraId="1ADC6829" w14:textId="77777777" w:rsidR="00EF437B" w:rsidRPr="00C44C14" w:rsidRDefault="00EF437B" w:rsidP="00EF437B">
      <w:pPr>
        <w:pStyle w:val="Heading1"/>
        <w:rPr>
          <w:rFonts w:asciiTheme="minorHAnsi" w:hAnsiTheme="minorHAnsi"/>
        </w:rPr>
      </w:pPr>
      <w:r w:rsidRPr="00C44C14">
        <w:rPr>
          <w:rFonts w:asciiTheme="minorHAnsi" w:hAnsiTheme="minorHAnsi"/>
        </w:rPr>
        <w:t>Categories of abuse</w:t>
      </w:r>
    </w:p>
    <w:p w14:paraId="1494B74D" w14:textId="6B5E6519" w:rsidR="00EF437B" w:rsidRPr="00C44C14" w:rsidRDefault="00EF437B" w:rsidP="00EF437B">
      <w:pPr>
        <w:rPr>
          <w:rFonts w:asciiTheme="minorHAnsi" w:hAnsiTheme="minorHAnsi"/>
        </w:rPr>
      </w:pPr>
      <w:r w:rsidRPr="00C44C14">
        <w:rPr>
          <w:rFonts w:asciiTheme="minorHAnsi" w:hAnsiTheme="minorHAnsi"/>
        </w:rPr>
        <w:t xml:space="preserve">Abuse can take many different forms and can occur in many places and in any situation. </w:t>
      </w:r>
    </w:p>
    <w:p w14:paraId="58ADB3ED" w14:textId="77777777" w:rsidR="00EF437B" w:rsidRDefault="00EF437B" w:rsidP="00EF437B">
      <w:pPr>
        <w:pStyle w:val="NormalWeb"/>
        <w:spacing w:after="0" w:afterAutospacing="0" w:line="240" w:lineRule="auto"/>
        <w:rPr>
          <w:rFonts w:asciiTheme="minorHAnsi" w:hAnsiTheme="minorHAnsi"/>
          <w:sz w:val="24"/>
          <w:szCs w:val="24"/>
        </w:rPr>
      </w:pPr>
    </w:p>
    <w:p w14:paraId="44BC0636" w14:textId="77777777" w:rsidR="00483D5F" w:rsidRDefault="00483D5F" w:rsidP="00EF437B">
      <w:pPr>
        <w:rPr>
          <w:rFonts w:asciiTheme="minorHAnsi" w:hAnsiTheme="minorHAnsi"/>
        </w:rPr>
      </w:pPr>
      <w:r>
        <w:rPr>
          <w:rFonts w:asciiTheme="minorHAnsi" w:hAnsiTheme="minorHAnsi"/>
        </w:rPr>
        <w:t xml:space="preserve">Types of abuse can be: </w:t>
      </w:r>
    </w:p>
    <w:p w14:paraId="06DB9BE8" w14:textId="77777777" w:rsidR="00EF437B" w:rsidRPr="00104B6E" w:rsidRDefault="00EF437B" w:rsidP="00EF437B">
      <w:pPr>
        <w:autoSpaceDE w:val="0"/>
        <w:autoSpaceDN w:val="0"/>
        <w:adjustRightInd w:val="0"/>
        <w:rPr>
          <w:rFonts w:asciiTheme="minorHAnsi" w:hAnsiTheme="minorHAnsi" w:cs="MyriadPro-Bold"/>
          <w:b/>
          <w:bCs/>
          <w:color w:val="000000"/>
          <w:lang w:val="en-GB" w:eastAsia="ja-JP"/>
        </w:rPr>
      </w:pPr>
      <w:r w:rsidRPr="00104B6E">
        <w:rPr>
          <w:rFonts w:asciiTheme="minorHAnsi" w:hAnsiTheme="minorHAnsi" w:cs="MyriadPro-Bold"/>
          <w:b/>
          <w:bCs/>
          <w:color w:val="000000"/>
          <w:lang w:val="en-GB" w:eastAsia="ja-JP"/>
        </w:rPr>
        <w:t>Domestic abuse</w:t>
      </w:r>
    </w:p>
    <w:p w14:paraId="31F8CCD4" w14:textId="77777777" w:rsidR="00EF437B" w:rsidRPr="00104B6E" w:rsidRDefault="00EF437B" w:rsidP="00EF437B">
      <w:pPr>
        <w:autoSpaceDE w:val="0"/>
        <w:autoSpaceDN w:val="0"/>
        <w:adjustRightInd w:val="0"/>
        <w:rPr>
          <w:rFonts w:asciiTheme="minorHAnsi" w:hAnsiTheme="minorHAnsi" w:cs="MyriadPro-Regular"/>
          <w:color w:val="000000"/>
          <w:lang w:val="en-GB" w:eastAsia="ja-JP"/>
        </w:rPr>
      </w:pPr>
      <w:r w:rsidRPr="00104B6E">
        <w:rPr>
          <w:rFonts w:asciiTheme="minorHAnsi" w:hAnsiTheme="minorHAnsi" w:cs="MyriadPro-Regular"/>
          <w:color w:val="000000"/>
          <w:lang w:val="en-GB" w:eastAsia="ja-JP"/>
        </w:rPr>
        <w:t>In 2013, the Home Office announced changes to the definition of</w:t>
      </w:r>
      <w:r>
        <w:rPr>
          <w:rFonts w:asciiTheme="minorHAnsi" w:hAnsiTheme="minorHAnsi" w:cs="MyriadPro-Regular"/>
          <w:color w:val="000000"/>
          <w:lang w:val="en-GB" w:eastAsia="ja-JP"/>
        </w:rPr>
        <w:t xml:space="preserve"> </w:t>
      </w:r>
      <w:r w:rsidRPr="00104B6E">
        <w:rPr>
          <w:rFonts w:asciiTheme="minorHAnsi" w:hAnsiTheme="minorHAnsi" w:cs="MyriadPro-Regular"/>
          <w:color w:val="000000"/>
          <w:lang w:val="en-GB" w:eastAsia="ja-JP"/>
        </w:rPr>
        <w:t>domestic abuse:</w:t>
      </w:r>
    </w:p>
    <w:p w14:paraId="30D6A7AD" w14:textId="77777777" w:rsidR="00EF437B" w:rsidRPr="00104B6E" w:rsidRDefault="00EF437B" w:rsidP="00EF437B">
      <w:pPr>
        <w:autoSpaceDE w:val="0"/>
        <w:autoSpaceDN w:val="0"/>
        <w:adjustRightInd w:val="0"/>
        <w:rPr>
          <w:rFonts w:asciiTheme="minorHAnsi" w:hAnsiTheme="minorHAnsi" w:cs="MyriadPro-Regular"/>
          <w:color w:val="000000"/>
          <w:lang w:val="en-GB" w:eastAsia="ja-JP"/>
        </w:rPr>
      </w:pPr>
      <w:r w:rsidRPr="00104B6E">
        <w:rPr>
          <w:rFonts w:asciiTheme="minorHAnsi" w:eastAsia="ZapfDingbatsITC" w:hAnsiTheme="minorHAnsi" w:cs="ZapfDingbatsITC"/>
          <w:color w:val="808080"/>
          <w:lang w:val="en-GB" w:eastAsia="ja-JP"/>
        </w:rPr>
        <w:t xml:space="preserve">● </w:t>
      </w:r>
      <w:r w:rsidRPr="00104B6E">
        <w:rPr>
          <w:rFonts w:asciiTheme="minorHAnsi" w:hAnsiTheme="minorHAnsi" w:cs="MyriadPro-Regular"/>
          <w:color w:val="000000"/>
          <w:lang w:val="en-GB" w:eastAsia="ja-JP"/>
        </w:rPr>
        <w:t>Incident or pattern of incidents of controlling, coercive or threatening</w:t>
      </w:r>
      <w:r>
        <w:rPr>
          <w:rFonts w:asciiTheme="minorHAnsi" w:hAnsiTheme="minorHAnsi" w:cs="MyriadPro-Regular"/>
          <w:color w:val="000000"/>
          <w:lang w:val="en-GB" w:eastAsia="ja-JP"/>
        </w:rPr>
        <w:t xml:space="preserve"> </w:t>
      </w:r>
      <w:r w:rsidRPr="00104B6E">
        <w:rPr>
          <w:rFonts w:asciiTheme="minorHAnsi" w:hAnsiTheme="minorHAnsi" w:cs="MyriadPro-Regular"/>
          <w:color w:val="000000"/>
          <w:lang w:val="en-GB" w:eastAsia="ja-JP"/>
        </w:rPr>
        <w:t>behaviour, violence or abuse by someone who is or has been an</w:t>
      </w:r>
      <w:r>
        <w:rPr>
          <w:rFonts w:asciiTheme="minorHAnsi" w:hAnsiTheme="minorHAnsi" w:cs="MyriadPro-Regular"/>
          <w:color w:val="000000"/>
          <w:lang w:val="en-GB" w:eastAsia="ja-JP"/>
        </w:rPr>
        <w:t xml:space="preserve"> </w:t>
      </w:r>
      <w:r w:rsidRPr="00104B6E">
        <w:rPr>
          <w:rFonts w:asciiTheme="minorHAnsi" w:hAnsiTheme="minorHAnsi" w:cs="MyriadPro-Regular"/>
          <w:color w:val="000000"/>
          <w:lang w:val="en-GB" w:eastAsia="ja-JP"/>
        </w:rPr>
        <w:t>intimate partner or family member regardless of gender or sexuality.</w:t>
      </w:r>
    </w:p>
    <w:p w14:paraId="35EB5657" w14:textId="77777777" w:rsidR="00EF437B" w:rsidRPr="00104B6E" w:rsidRDefault="00EF437B" w:rsidP="00EF437B">
      <w:pPr>
        <w:autoSpaceDE w:val="0"/>
        <w:autoSpaceDN w:val="0"/>
        <w:adjustRightInd w:val="0"/>
        <w:rPr>
          <w:rFonts w:asciiTheme="minorHAnsi" w:hAnsiTheme="minorHAnsi" w:cs="MyriadPro-Regular"/>
          <w:color w:val="000000"/>
          <w:lang w:val="en-GB" w:eastAsia="ja-JP"/>
        </w:rPr>
      </w:pPr>
      <w:r w:rsidRPr="00104B6E">
        <w:rPr>
          <w:rFonts w:asciiTheme="minorHAnsi" w:eastAsia="ZapfDingbatsITC" w:hAnsiTheme="minorHAnsi" w:cs="ZapfDingbatsITC"/>
          <w:color w:val="808080"/>
          <w:lang w:val="en-GB" w:eastAsia="ja-JP"/>
        </w:rPr>
        <w:t xml:space="preserve">● </w:t>
      </w:r>
      <w:r w:rsidRPr="00104B6E">
        <w:rPr>
          <w:rFonts w:asciiTheme="minorHAnsi" w:hAnsiTheme="minorHAnsi" w:cs="MyriadPro-Regular"/>
          <w:color w:val="000000"/>
          <w:lang w:val="en-GB" w:eastAsia="ja-JP"/>
        </w:rPr>
        <w:t>Age range extended down to 16 years and over. (Young people up</w:t>
      </w:r>
      <w:r>
        <w:rPr>
          <w:rFonts w:asciiTheme="minorHAnsi" w:hAnsiTheme="minorHAnsi" w:cs="MyriadPro-Regular"/>
          <w:color w:val="000000"/>
          <w:lang w:val="en-GB" w:eastAsia="ja-JP"/>
        </w:rPr>
        <w:t xml:space="preserve"> </w:t>
      </w:r>
      <w:r w:rsidRPr="00104B6E">
        <w:rPr>
          <w:rFonts w:asciiTheme="minorHAnsi" w:hAnsiTheme="minorHAnsi" w:cs="MyriadPro-Regular"/>
          <w:color w:val="000000"/>
          <w:lang w:val="en-GB" w:eastAsia="ja-JP"/>
        </w:rPr>
        <w:t>to the age of 18 years are covered by the Sussex Child Protection</w:t>
      </w:r>
      <w:r>
        <w:rPr>
          <w:rFonts w:asciiTheme="minorHAnsi" w:hAnsiTheme="minorHAnsi" w:cs="MyriadPro-Regular"/>
          <w:color w:val="000000"/>
          <w:lang w:val="en-GB" w:eastAsia="ja-JP"/>
        </w:rPr>
        <w:t xml:space="preserve"> </w:t>
      </w:r>
      <w:r w:rsidRPr="00104B6E">
        <w:rPr>
          <w:rFonts w:asciiTheme="minorHAnsi" w:hAnsiTheme="minorHAnsi" w:cs="MyriadPro-Regular"/>
          <w:color w:val="000000"/>
          <w:lang w:val="en-GB" w:eastAsia="ja-JP"/>
        </w:rPr>
        <w:t>Procedures.)</w:t>
      </w:r>
    </w:p>
    <w:p w14:paraId="205C0DD1" w14:textId="77777777" w:rsidR="00EF437B" w:rsidRPr="00C44C14" w:rsidRDefault="00EF437B" w:rsidP="00EF437B">
      <w:pPr>
        <w:pStyle w:val="NormalWeb"/>
        <w:spacing w:after="0" w:afterAutospacing="0" w:line="240" w:lineRule="auto"/>
        <w:rPr>
          <w:rFonts w:asciiTheme="minorHAnsi" w:hAnsiTheme="minorHAnsi"/>
          <w:sz w:val="24"/>
          <w:szCs w:val="24"/>
        </w:rPr>
      </w:pPr>
      <w:r w:rsidRPr="00C44C14">
        <w:rPr>
          <w:rFonts w:asciiTheme="minorHAnsi" w:hAnsiTheme="minorHAnsi" w:cs="MyriadPro-Regular"/>
          <w:color w:val="000000"/>
          <w:sz w:val="24"/>
          <w:szCs w:val="24"/>
          <w:lang w:eastAsia="ja-JP"/>
        </w:rPr>
        <w:t>Domestic abuse includes</w:t>
      </w:r>
    </w:p>
    <w:p w14:paraId="068AC5F9" w14:textId="77777777" w:rsidR="00EF437B" w:rsidRPr="00104B6E" w:rsidRDefault="00EF437B" w:rsidP="00EF437B">
      <w:pPr>
        <w:autoSpaceDE w:val="0"/>
        <w:autoSpaceDN w:val="0"/>
        <w:adjustRightInd w:val="0"/>
        <w:rPr>
          <w:rFonts w:asciiTheme="minorHAnsi" w:hAnsiTheme="minorHAnsi" w:cs="MyriadPro-Bold"/>
          <w:b/>
          <w:bCs/>
          <w:lang w:val="en-GB" w:eastAsia="ja-JP"/>
        </w:rPr>
      </w:pPr>
      <w:r w:rsidRPr="00104B6E">
        <w:rPr>
          <w:rFonts w:asciiTheme="minorHAnsi" w:hAnsiTheme="minorHAnsi" w:cs="MyriadPro-Bold"/>
          <w:b/>
          <w:bCs/>
          <w:lang w:val="en-GB" w:eastAsia="ja-JP"/>
        </w:rPr>
        <w:t>Sexual abuse</w:t>
      </w:r>
    </w:p>
    <w:p w14:paraId="14D99A08" w14:textId="77777777" w:rsidR="00EF437B" w:rsidRPr="00104B6E" w:rsidRDefault="00EF437B" w:rsidP="00EF437B">
      <w:pPr>
        <w:autoSpaceDE w:val="0"/>
        <w:autoSpaceDN w:val="0"/>
        <w:adjustRightInd w:val="0"/>
        <w:rPr>
          <w:rFonts w:asciiTheme="minorHAnsi" w:hAnsiTheme="minorHAnsi" w:cs="MyriadPro-Regular"/>
          <w:lang w:val="en-GB" w:eastAsia="ja-JP"/>
        </w:rPr>
      </w:pPr>
      <w:r w:rsidRPr="00104B6E">
        <w:rPr>
          <w:rFonts w:asciiTheme="minorHAnsi" w:hAnsiTheme="minorHAnsi" w:cs="MyriadPro-Regular"/>
          <w:lang w:val="en-GB" w:eastAsia="ja-JP"/>
        </w:rPr>
        <w:t>Direct or indirect involvement in sexual activity without valid consent</w:t>
      </w:r>
      <w:r>
        <w:rPr>
          <w:rFonts w:asciiTheme="minorHAnsi" w:hAnsiTheme="minorHAnsi" w:cs="MyriadPro-Regular"/>
          <w:lang w:val="en-GB" w:eastAsia="ja-JP"/>
        </w:rPr>
        <w:t xml:space="preserve"> </w:t>
      </w:r>
      <w:r w:rsidRPr="00104B6E">
        <w:rPr>
          <w:rFonts w:asciiTheme="minorHAnsi" w:hAnsiTheme="minorHAnsi" w:cs="MyriadPro-Regular"/>
          <w:lang w:val="en-GB" w:eastAsia="ja-JP"/>
        </w:rPr>
        <w:t>(this can include when an adult has not or cannot consent, or was</w:t>
      </w:r>
      <w:r>
        <w:rPr>
          <w:rFonts w:asciiTheme="minorHAnsi" w:hAnsiTheme="minorHAnsi" w:cs="MyriadPro-Regular"/>
          <w:lang w:val="en-GB" w:eastAsia="ja-JP"/>
        </w:rPr>
        <w:t xml:space="preserve"> </w:t>
      </w:r>
      <w:r w:rsidRPr="00C44C14">
        <w:rPr>
          <w:rFonts w:asciiTheme="minorHAnsi" w:hAnsiTheme="minorHAnsi" w:cs="MyriadPro-Regular"/>
          <w:lang w:eastAsia="ja-JP"/>
        </w:rPr>
        <w:t>pressured into consenting).</w:t>
      </w:r>
    </w:p>
    <w:p w14:paraId="6C975188" w14:textId="77777777" w:rsidR="00A115BB" w:rsidRDefault="00A115BB" w:rsidP="00EF437B">
      <w:pPr>
        <w:autoSpaceDE w:val="0"/>
        <w:autoSpaceDN w:val="0"/>
        <w:adjustRightInd w:val="0"/>
        <w:rPr>
          <w:rFonts w:asciiTheme="minorHAnsi" w:hAnsiTheme="minorHAnsi" w:cs="MyriadPro-Bold"/>
          <w:b/>
          <w:bCs/>
          <w:lang w:val="en-GB" w:eastAsia="ja-JP"/>
        </w:rPr>
      </w:pPr>
    </w:p>
    <w:p w14:paraId="041FBE47" w14:textId="77777777" w:rsidR="00A115BB" w:rsidRDefault="00A115BB" w:rsidP="00EF437B">
      <w:pPr>
        <w:autoSpaceDE w:val="0"/>
        <w:autoSpaceDN w:val="0"/>
        <w:adjustRightInd w:val="0"/>
        <w:rPr>
          <w:rFonts w:asciiTheme="minorHAnsi" w:hAnsiTheme="minorHAnsi" w:cs="MyriadPro-Bold"/>
          <w:b/>
          <w:bCs/>
          <w:lang w:val="en-GB" w:eastAsia="ja-JP"/>
        </w:rPr>
      </w:pPr>
    </w:p>
    <w:p w14:paraId="7AF6DDB3" w14:textId="77777777" w:rsidR="00EF437B" w:rsidRPr="00104B6E" w:rsidRDefault="00EF437B" w:rsidP="00EF437B">
      <w:pPr>
        <w:autoSpaceDE w:val="0"/>
        <w:autoSpaceDN w:val="0"/>
        <w:adjustRightInd w:val="0"/>
        <w:rPr>
          <w:rFonts w:asciiTheme="minorHAnsi" w:hAnsiTheme="minorHAnsi" w:cs="MyriadPro-Bold"/>
          <w:b/>
          <w:bCs/>
          <w:lang w:val="en-GB" w:eastAsia="ja-JP"/>
        </w:rPr>
      </w:pPr>
      <w:r w:rsidRPr="00104B6E">
        <w:rPr>
          <w:rFonts w:asciiTheme="minorHAnsi" w:hAnsiTheme="minorHAnsi" w:cs="MyriadPro-Bold"/>
          <w:b/>
          <w:bCs/>
          <w:lang w:val="en-GB" w:eastAsia="ja-JP"/>
        </w:rPr>
        <w:t>Psychological abuse</w:t>
      </w:r>
    </w:p>
    <w:p w14:paraId="6BA41017" w14:textId="77777777" w:rsidR="00EF437B" w:rsidRPr="00104B6E" w:rsidRDefault="00EF437B" w:rsidP="00EF437B">
      <w:pPr>
        <w:autoSpaceDE w:val="0"/>
        <w:autoSpaceDN w:val="0"/>
        <w:adjustRightInd w:val="0"/>
        <w:rPr>
          <w:rFonts w:asciiTheme="minorHAnsi" w:hAnsiTheme="minorHAnsi" w:cs="MyriadPro-Regular"/>
          <w:lang w:val="en-GB" w:eastAsia="ja-JP"/>
        </w:rPr>
      </w:pPr>
      <w:r w:rsidRPr="00104B6E">
        <w:rPr>
          <w:rFonts w:asciiTheme="minorHAnsi" w:hAnsiTheme="minorHAnsi" w:cs="MyriadPro-Bold"/>
          <w:b/>
          <w:bCs/>
          <w:lang w:val="en-GB" w:eastAsia="ja-JP"/>
        </w:rPr>
        <w:lastRenderedPageBreak/>
        <w:t xml:space="preserve">This includes: </w:t>
      </w:r>
      <w:r w:rsidRPr="00104B6E">
        <w:rPr>
          <w:rFonts w:asciiTheme="minorHAnsi" w:hAnsiTheme="minorHAnsi" w:cs="MyriadPro-Regular"/>
          <w:lang w:val="en-GB" w:eastAsia="ja-JP"/>
        </w:rPr>
        <w:t>emotional abuse, threats of harm or abandonment,</w:t>
      </w:r>
      <w:r>
        <w:rPr>
          <w:rFonts w:asciiTheme="minorHAnsi" w:hAnsiTheme="minorHAnsi" w:cs="MyriadPro-Regular"/>
          <w:lang w:val="en-GB" w:eastAsia="ja-JP"/>
        </w:rPr>
        <w:t xml:space="preserve"> </w:t>
      </w:r>
      <w:r w:rsidRPr="00104B6E">
        <w:rPr>
          <w:rFonts w:asciiTheme="minorHAnsi" w:hAnsiTheme="minorHAnsi" w:cs="MyriadPro-Regular"/>
          <w:lang w:val="en-GB" w:eastAsia="ja-JP"/>
        </w:rPr>
        <w:t>deprivation of contact with others, humiliation, blaming, controlling,</w:t>
      </w:r>
      <w:r>
        <w:rPr>
          <w:rFonts w:asciiTheme="minorHAnsi" w:hAnsiTheme="minorHAnsi" w:cs="MyriadPro-Regular"/>
          <w:lang w:val="en-GB" w:eastAsia="ja-JP"/>
        </w:rPr>
        <w:t xml:space="preserve"> </w:t>
      </w:r>
      <w:r w:rsidRPr="00104B6E">
        <w:rPr>
          <w:rFonts w:asciiTheme="minorHAnsi" w:hAnsiTheme="minorHAnsi" w:cs="MyriadPro-Regular"/>
          <w:lang w:val="en-GB" w:eastAsia="ja-JP"/>
        </w:rPr>
        <w:t>intimidation, coercion, harassment, verbal abuse, cyber-bullying,</w:t>
      </w:r>
      <w:r>
        <w:rPr>
          <w:rFonts w:asciiTheme="minorHAnsi" w:hAnsiTheme="minorHAnsi" w:cs="MyriadPro-Regular"/>
          <w:lang w:val="en-GB" w:eastAsia="ja-JP"/>
        </w:rPr>
        <w:t xml:space="preserve"> </w:t>
      </w:r>
      <w:r w:rsidRPr="00104B6E">
        <w:rPr>
          <w:rFonts w:asciiTheme="minorHAnsi" w:hAnsiTheme="minorHAnsi" w:cs="MyriadPro-Regular"/>
          <w:lang w:val="en-GB" w:eastAsia="ja-JP"/>
        </w:rPr>
        <w:t>isolatio</w:t>
      </w:r>
      <w:r>
        <w:rPr>
          <w:rFonts w:asciiTheme="minorHAnsi" w:hAnsiTheme="minorHAnsi" w:cs="MyriadPro-Regular"/>
          <w:lang w:val="en-GB" w:eastAsia="ja-JP"/>
        </w:rPr>
        <w:t>n or unreasonable and unjustifi</w:t>
      </w:r>
      <w:r w:rsidRPr="00104B6E">
        <w:rPr>
          <w:rFonts w:asciiTheme="minorHAnsi" w:hAnsiTheme="minorHAnsi" w:cs="MyriadPro-Regular"/>
          <w:lang w:val="en-GB" w:eastAsia="ja-JP"/>
        </w:rPr>
        <w:t>ed withdrawal of services or</w:t>
      </w:r>
      <w:r>
        <w:rPr>
          <w:rFonts w:asciiTheme="minorHAnsi" w:hAnsiTheme="minorHAnsi" w:cs="MyriadPro-Regular"/>
          <w:lang w:val="en-GB" w:eastAsia="ja-JP"/>
        </w:rPr>
        <w:t xml:space="preserve"> </w:t>
      </w:r>
      <w:r w:rsidRPr="00C44C14">
        <w:rPr>
          <w:rFonts w:asciiTheme="minorHAnsi" w:hAnsiTheme="minorHAnsi" w:cs="MyriadPro-Regular"/>
          <w:lang w:eastAsia="ja-JP"/>
        </w:rPr>
        <w:t>supportive networks.</w:t>
      </w:r>
    </w:p>
    <w:p w14:paraId="100A2A22" w14:textId="77777777" w:rsidR="00EF437B" w:rsidRPr="00104B6E" w:rsidRDefault="00EF437B" w:rsidP="00EF437B">
      <w:pPr>
        <w:autoSpaceDE w:val="0"/>
        <w:autoSpaceDN w:val="0"/>
        <w:adjustRightInd w:val="0"/>
        <w:rPr>
          <w:rFonts w:asciiTheme="minorHAnsi" w:hAnsiTheme="minorHAnsi" w:cs="MyriadPro-Bold"/>
          <w:b/>
          <w:bCs/>
          <w:lang w:val="en-GB" w:eastAsia="ja-JP"/>
        </w:rPr>
      </w:pPr>
      <w:r w:rsidRPr="00104B6E">
        <w:rPr>
          <w:rFonts w:asciiTheme="minorHAnsi" w:hAnsiTheme="minorHAnsi" w:cs="MyriadPro-Bold"/>
          <w:b/>
          <w:bCs/>
          <w:lang w:val="en-GB" w:eastAsia="ja-JP"/>
        </w:rPr>
        <w:t>Financial or material abuse</w:t>
      </w:r>
      <w:r>
        <w:rPr>
          <w:rFonts w:asciiTheme="minorHAnsi" w:hAnsiTheme="minorHAnsi" w:cs="MyriadPro-Bold"/>
          <w:b/>
          <w:bCs/>
          <w:lang w:val="en-GB" w:eastAsia="ja-JP"/>
        </w:rPr>
        <w:t xml:space="preserve"> </w:t>
      </w:r>
      <w:r w:rsidRPr="00104B6E">
        <w:rPr>
          <w:rFonts w:asciiTheme="minorHAnsi" w:hAnsiTheme="minorHAnsi" w:cs="MyriadPro-Regular"/>
          <w:lang w:val="en-GB" w:eastAsia="ja-JP"/>
        </w:rPr>
        <w:t>Financial abuse is the main for</w:t>
      </w:r>
      <w:r>
        <w:rPr>
          <w:rFonts w:asciiTheme="minorHAnsi" w:hAnsiTheme="minorHAnsi" w:cs="MyriadPro-Regular"/>
          <w:lang w:val="en-GB" w:eastAsia="ja-JP"/>
        </w:rPr>
        <w:t>m of abuse recorded by the Offi</w:t>
      </w:r>
      <w:r w:rsidRPr="00104B6E">
        <w:rPr>
          <w:rFonts w:asciiTheme="minorHAnsi" w:hAnsiTheme="minorHAnsi" w:cs="MyriadPro-Regular"/>
          <w:lang w:val="en-GB" w:eastAsia="ja-JP"/>
        </w:rPr>
        <w:t>ce of the</w:t>
      </w:r>
      <w:r>
        <w:rPr>
          <w:rFonts w:asciiTheme="minorHAnsi" w:hAnsiTheme="minorHAnsi" w:cs="MyriadPro-Bold"/>
          <w:b/>
          <w:bCs/>
          <w:lang w:val="en-GB" w:eastAsia="ja-JP"/>
        </w:rPr>
        <w:t xml:space="preserve"> </w:t>
      </w:r>
      <w:r w:rsidRPr="00104B6E">
        <w:rPr>
          <w:rFonts w:asciiTheme="minorHAnsi" w:hAnsiTheme="minorHAnsi" w:cs="MyriadPro-Regular"/>
          <w:lang w:val="en-GB" w:eastAsia="ja-JP"/>
        </w:rPr>
        <w:t>Public Guardian both amongst adults and children at risk.</w:t>
      </w:r>
      <w:r>
        <w:rPr>
          <w:rFonts w:asciiTheme="minorHAnsi" w:hAnsiTheme="minorHAnsi" w:cs="MyriadPro-Bold"/>
          <w:b/>
          <w:bCs/>
          <w:lang w:val="en-GB" w:eastAsia="ja-JP"/>
        </w:rPr>
        <w:t xml:space="preserve"> </w:t>
      </w:r>
      <w:r w:rsidRPr="00104B6E">
        <w:rPr>
          <w:rFonts w:asciiTheme="minorHAnsi" w:hAnsiTheme="minorHAnsi" w:cs="MyriadPro-Regular"/>
          <w:lang w:val="en-GB" w:eastAsia="ja-JP"/>
        </w:rPr>
        <w:t>Financial abuse can occur in isolation but it is also likely to be connected</w:t>
      </w:r>
      <w:r>
        <w:rPr>
          <w:rFonts w:asciiTheme="minorHAnsi" w:hAnsiTheme="minorHAnsi" w:cs="MyriadPro-Bold"/>
          <w:b/>
          <w:bCs/>
          <w:lang w:val="en-GB" w:eastAsia="ja-JP"/>
        </w:rPr>
        <w:t xml:space="preserve"> </w:t>
      </w:r>
      <w:r w:rsidRPr="00104B6E">
        <w:rPr>
          <w:rFonts w:asciiTheme="minorHAnsi" w:hAnsiTheme="minorHAnsi" w:cs="MyriadPro-Regular"/>
          <w:lang w:val="en-GB" w:eastAsia="ja-JP"/>
        </w:rPr>
        <w:t>to some other forms of abuse. Although this is not always the case,</w:t>
      </w:r>
      <w:r>
        <w:rPr>
          <w:rFonts w:asciiTheme="minorHAnsi" w:hAnsiTheme="minorHAnsi" w:cs="MyriadPro-Regular"/>
          <w:lang w:val="en-GB" w:eastAsia="ja-JP"/>
        </w:rPr>
        <w:t xml:space="preserve"> </w:t>
      </w:r>
      <w:r w:rsidRPr="00C44C14">
        <w:rPr>
          <w:rFonts w:asciiTheme="minorHAnsi" w:hAnsiTheme="minorHAnsi" w:cs="MyriadPro-Regular"/>
          <w:lang w:eastAsia="ja-JP"/>
        </w:rPr>
        <w:t>everyone should be aware of this possibility.</w:t>
      </w:r>
    </w:p>
    <w:p w14:paraId="70FF23DB" w14:textId="77777777" w:rsidR="00EF437B" w:rsidRPr="00104B6E" w:rsidRDefault="00EF437B" w:rsidP="00EF437B">
      <w:pPr>
        <w:autoSpaceDE w:val="0"/>
        <w:autoSpaceDN w:val="0"/>
        <w:adjustRightInd w:val="0"/>
        <w:rPr>
          <w:rFonts w:asciiTheme="minorHAnsi" w:hAnsiTheme="minorHAnsi" w:cs="MyriadPro-Bold"/>
          <w:b/>
          <w:bCs/>
          <w:lang w:val="en-GB" w:eastAsia="ja-JP"/>
        </w:rPr>
      </w:pPr>
      <w:r w:rsidRPr="00104B6E">
        <w:rPr>
          <w:rFonts w:asciiTheme="minorHAnsi" w:hAnsiTheme="minorHAnsi" w:cs="MyriadPro-Bold"/>
          <w:b/>
          <w:bCs/>
          <w:lang w:val="en-GB" w:eastAsia="ja-JP"/>
        </w:rPr>
        <w:t>Modern slavery</w:t>
      </w:r>
    </w:p>
    <w:p w14:paraId="7555882E" w14:textId="4D8ABA9E" w:rsidR="00EF437B" w:rsidRPr="00104B6E" w:rsidRDefault="00EF437B" w:rsidP="00EF437B">
      <w:pPr>
        <w:autoSpaceDE w:val="0"/>
        <w:autoSpaceDN w:val="0"/>
        <w:adjustRightInd w:val="0"/>
        <w:rPr>
          <w:rFonts w:asciiTheme="minorHAnsi" w:hAnsiTheme="minorHAnsi" w:cs="MyriadPro-Regular"/>
          <w:lang w:val="en-GB" w:eastAsia="ja-JP"/>
        </w:rPr>
      </w:pPr>
      <w:r w:rsidRPr="00104B6E">
        <w:rPr>
          <w:rFonts w:asciiTheme="minorHAnsi" w:hAnsiTheme="minorHAnsi" w:cs="MyriadPro-Regular"/>
          <w:lang w:val="en-GB" w:eastAsia="ja-JP"/>
        </w:rPr>
        <w:t>Modern slavery exists in the UK and can be perpetrated against men,</w:t>
      </w:r>
      <w:r>
        <w:rPr>
          <w:rFonts w:asciiTheme="minorHAnsi" w:hAnsiTheme="minorHAnsi" w:cs="MyriadPro-Regular"/>
          <w:lang w:val="en-GB" w:eastAsia="ja-JP"/>
        </w:rPr>
        <w:t xml:space="preserve"> </w:t>
      </w:r>
      <w:r w:rsidRPr="00104B6E">
        <w:rPr>
          <w:rFonts w:asciiTheme="minorHAnsi" w:hAnsiTheme="minorHAnsi" w:cs="MyriadPro-Regular"/>
          <w:lang w:val="en-GB" w:eastAsia="ja-JP"/>
        </w:rPr>
        <w:t>women and children, UK nationals, and those from abroad. Modern</w:t>
      </w:r>
      <w:r>
        <w:rPr>
          <w:rFonts w:asciiTheme="minorHAnsi" w:hAnsiTheme="minorHAnsi" w:cs="MyriadPro-Regular"/>
          <w:lang w:val="en-GB" w:eastAsia="ja-JP"/>
        </w:rPr>
        <w:t xml:space="preserve"> </w:t>
      </w:r>
      <w:r w:rsidRPr="00104B6E">
        <w:rPr>
          <w:rFonts w:asciiTheme="minorHAnsi" w:hAnsiTheme="minorHAnsi" w:cs="MyriadPro-Regular"/>
          <w:lang w:val="en-GB" w:eastAsia="ja-JP"/>
        </w:rPr>
        <w:t>slavery includes exploitation in the sex industry, forced labour, domestic</w:t>
      </w:r>
      <w:r>
        <w:rPr>
          <w:rFonts w:asciiTheme="minorHAnsi" w:hAnsiTheme="minorHAnsi" w:cs="MyriadPro-Regular"/>
          <w:lang w:val="en-GB" w:eastAsia="ja-JP"/>
        </w:rPr>
        <w:t xml:space="preserve"> </w:t>
      </w:r>
      <w:r w:rsidRPr="00104B6E">
        <w:rPr>
          <w:rFonts w:asciiTheme="minorHAnsi" w:hAnsiTheme="minorHAnsi" w:cs="MyriadPro-Regular"/>
          <w:lang w:val="en-GB" w:eastAsia="ja-JP"/>
        </w:rPr>
        <w:t>servitude in the home and forced criminal activity. These types of crime</w:t>
      </w:r>
      <w:r>
        <w:rPr>
          <w:rFonts w:asciiTheme="minorHAnsi" w:hAnsiTheme="minorHAnsi" w:cs="MyriadPro-Regular"/>
          <w:lang w:val="en-GB" w:eastAsia="ja-JP"/>
        </w:rPr>
        <w:t xml:space="preserve"> </w:t>
      </w:r>
      <w:r w:rsidRPr="00104B6E">
        <w:rPr>
          <w:rFonts w:asciiTheme="minorHAnsi" w:hAnsiTheme="minorHAnsi" w:cs="MyriadPro-Regular"/>
          <w:lang w:val="en-GB" w:eastAsia="ja-JP"/>
        </w:rPr>
        <w:t>are often called human traf</w:t>
      </w:r>
      <w:r>
        <w:rPr>
          <w:rFonts w:asciiTheme="minorHAnsi" w:hAnsiTheme="minorHAnsi" w:cs="MyriadPro-Regular"/>
          <w:lang w:val="en-GB" w:eastAsia="ja-JP"/>
        </w:rPr>
        <w:t>fi</w:t>
      </w:r>
      <w:r w:rsidRPr="00104B6E">
        <w:rPr>
          <w:rFonts w:asciiTheme="minorHAnsi" w:hAnsiTheme="minorHAnsi" w:cs="MyriadPro-Regular"/>
          <w:lang w:val="en-GB" w:eastAsia="ja-JP"/>
        </w:rPr>
        <w:t>cking. The true extent and nature of modern</w:t>
      </w:r>
      <w:r>
        <w:rPr>
          <w:rFonts w:asciiTheme="minorHAnsi" w:hAnsiTheme="minorHAnsi" w:cs="MyriadPro-Regular"/>
          <w:lang w:val="en-GB" w:eastAsia="ja-JP"/>
        </w:rPr>
        <w:t xml:space="preserve"> </w:t>
      </w:r>
      <w:r w:rsidRPr="00104B6E">
        <w:rPr>
          <w:rFonts w:asciiTheme="minorHAnsi" w:hAnsiTheme="minorHAnsi" w:cs="MyriadPro-Regular"/>
          <w:lang w:val="en-GB" w:eastAsia="ja-JP"/>
        </w:rPr>
        <w:t>slavery in Sussex is not presently known as this crime remains largely</w:t>
      </w:r>
      <w:r>
        <w:rPr>
          <w:rFonts w:asciiTheme="minorHAnsi" w:hAnsiTheme="minorHAnsi" w:cs="MyriadPro-Regular"/>
          <w:lang w:val="en-GB" w:eastAsia="ja-JP"/>
        </w:rPr>
        <w:t xml:space="preserve"> </w:t>
      </w:r>
      <w:r w:rsidRPr="00C44C14">
        <w:rPr>
          <w:rFonts w:asciiTheme="minorHAnsi" w:hAnsiTheme="minorHAnsi" w:cs="MyriadPro-Regular"/>
          <w:lang w:eastAsia="ja-JP"/>
        </w:rPr>
        <w:t>invisible to the general public.</w:t>
      </w:r>
    </w:p>
    <w:p w14:paraId="6D563C5A" w14:textId="77777777" w:rsidR="00EF437B" w:rsidRPr="00104B6E" w:rsidRDefault="00EF437B" w:rsidP="00EF437B">
      <w:pPr>
        <w:autoSpaceDE w:val="0"/>
        <w:autoSpaceDN w:val="0"/>
        <w:adjustRightInd w:val="0"/>
        <w:rPr>
          <w:rFonts w:asciiTheme="minorHAnsi" w:hAnsiTheme="minorHAnsi" w:cs="MyriadPro-Bold"/>
          <w:b/>
          <w:bCs/>
          <w:color w:val="000000"/>
          <w:lang w:val="en-GB" w:eastAsia="ja-JP"/>
        </w:rPr>
      </w:pPr>
      <w:r w:rsidRPr="00104B6E">
        <w:rPr>
          <w:rFonts w:asciiTheme="minorHAnsi" w:hAnsiTheme="minorHAnsi" w:cs="MyriadPro-Bold"/>
          <w:b/>
          <w:bCs/>
          <w:color w:val="000000"/>
          <w:lang w:val="en-GB" w:eastAsia="ja-JP"/>
        </w:rPr>
        <w:t>Discriminatory abuse</w:t>
      </w:r>
    </w:p>
    <w:p w14:paraId="20563B6A" w14:textId="77777777" w:rsidR="00EF437B" w:rsidRPr="00104B6E" w:rsidRDefault="00EF437B" w:rsidP="00EF437B">
      <w:pPr>
        <w:autoSpaceDE w:val="0"/>
        <w:autoSpaceDN w:val="0"/>
        <w:adjustRightInd w:val="0"/>
        <w:rPr>
          <w:rFonts w:asciiTheme="minorHAnsi" w:hAnsiTheme="minorHAnsi" w:cs="MyriadPro-Regular"/>
          <w:color w:val="000000"/>
          <w:lang w:val="en-GB" w:eastAsia="ja-JP"/>
        </w:rPr>
      </w:pPr>
      <w:r w:rsidRPr="00104B6E">
        <w:rPr>
          <w:rFonts w:asciiTheme="minorHAnsi" w:hAnsiTheme="minorHAnsi" w:cs="MyriadPro-Regular"/>
          <w:color w:val="000000"/>
          <w:lang w:val="en-GB" w:eastAsia="ja-JP"/>
        </w:rPr>
        <w:t>The principles of discriminatory abuse are embodied in legislation</w:t>
      </w:r>
      <w:r>
        <w:rPr>
          <w:rFonts w:asciiTheme="minorHAnsi" w:hAnsiTheme="minorHAnsi" w:cs="MyriadPro-Regular"/>
          <w:color w:val="000000"/>
          <w:lang w:val="en-GB" w:eastAsia="ja-JP"/>
        </w:rPr>
        <w:t xml:space="preserve"> </w:t>
      </w:r>
      <w:r w:rsidRPr="00104B6E">
        <w:rPr>
          <w:rFonts w:asciiTheme="minorHAnsi" w:hAnsiTheme="minorHAnsi" w:cs="MyriadPro-Regular"/>
          <w:color w:val="000000"/>
          <w:lang w:val="en-GB" w:eastAsia="ja-JP"/>
        </w:rPr>
        <w:t>including the following:</w:t>
      </w:r>
      <w:r>
        <w:rPr>
          <w:rFonts w:asciiTheme="minorHAnsi" w:hAnsiTheme="minorHAnsi" w:cs="MyriadPro-Regular"/>
          <w:color w:val="000000"/>
          <w:lang w:val="en-GB" w:eastAsia="ja-JP"/>
        </w:rPr>
        <w:t xml:space="preserve"> </w:t>
      </w:r>
      <w:r w:rsidRPr="00104B6E">
        <w:rPr>
          <w:rFonts w:asciiTheme="minorHAnsi" w:eastAsia="ZapfDingbatsITC" w:hAnsiTheme="minorHAnsi" w:cs="ZapfDingbatsITC"/>
          <w:color w:val="808080"/>
          <w:lang w:val="en-GB" w:eastAsia="ja-JP"/>
        </w:rPr>
        <w:t xml:space="preserve">● </w:t>
      </w:r>
      <w:r w:rsidRPr="00104B6E">
        <w:rPr>
          <w:rFonts w:asciiTheme="minorHAnsi" w:hAnsiTheme="minorHAnsi" w:cs="MyriadPro-Regular"/>
          <w:color w:val="000000"/>
          <w:lang w:val="en-GB" w:eastAsia="ja-JP"/>
        </w:rPr>
        <w:t>Human Rights Act 1998</w:t>
      </w:r>
    </w:p>
    <w:p w14:paraId="27320895" w14:textId="77777777" w:rsidR="00EF437B" w:rsidRPr="00104B6E" w:rsidRDefault="00EF437B" w:rsidP="00EF437B">
      <w:pPr>
        <w:autoSpaceDE w:val="0"/>
        <w:autoSpaceDN w:val="0"/>
        <w:adjustRightInd w:val="0"/>
        <w:rPr>
          <w:rFonts w:asciiTheme="minorHAnsi" w:hAnsiTheme="minorHAnsi" w:cs="MyriadPro-Regular"/>
          <w:color w:val="000000"/>
          <w:lang w:val="en-GB" w:eastAsia="ja-JP"/>
        </w:rPr>
      </w:pPr>
      <w:r>
        <w:rPr>
          <w:rFonts w:asciiTheme="minorHAnsi" w:eastAsia="ZapfDingbatsITC" w:hAnsiTheme="minorHAnsi" w:cs="ZapfDingbatsITC"/>
          <w:color w:val="808080"/>
          <w:lang w:val="en-GB" w:eastAsia="ja-JP"/>
        </w:rPr>
        <w:t xml:space="preserve">                   </w:t>
      </w:r>
      <w:r w:rsidRPr="00104B6E">
        <w:rPr>
          <w:rFonts w:asciiTheme="minorHAnsi" w:eastAsia="ZapfDingbatsITC" w:hAnsiTheme="minorHAnsi" w:cs="ZapfDingbatsITC"/>
          <w:color w:val="808080"/>
          <w:lang w:val="en-GB" w:eastAsia="ja-JP"/>
        </w:rPr>
        <w:t xml:space="preserve">● </w:t>
      </w:r>
      <w:r w:rsidRPr="00104B6E">
        <w:rPr>
          <w:rFonts w:asciiTheme="minorHAnsi" w:hAnsiTheme="minorHAnsi" w:cs="MyriadPro-Regular"/>
          <w:color w:val="000000"/>
          <w:lang w:val="en-GB" w:eastAsia="ja-JP"/>
        </w:rPr>
        <w:t>Equality Act 2010</w:t>
      </w:r>
    </w:p>
    <w:p w14:paraId="45800303" w14:textId="77777777" w:rsidR="00EF437B" w:rsidRPr="00104B6E" w:rsidRDefault="00EF437B" w:rsidP="00EF437B">
      <w:pPr>
        <w:autoSpaceDE w:val="0"/>
        <w:autoSpaceDN w:val="0"/>
        <w:adjustRightInd w:val="0"/>
        <w:rPr>
          <w:rFonts w:asciiTheme="minorHAnsi" w:hAnsiTheme="minorHAnsi" w:cs="MyriadPro-Regular"/>
          <w:color w:val="000000"/>
          <w:lang w:val="en-GB" w:eastAsia="ja-JP"/>
        </w:rPr>
      </w:pPr>
      <w:r w:rsidRPr="00104B6E">
        <w:rPr>
          <w:rFonts w:asciiTheme="minorHAnsi" w:hAnsiTheme="minorHAnsi" w:cs="MyriadPro-Regular"/>
          <w:color w:val="000000"/>
          <w:lang w:val="en-GB" w:eastAsia="ja-JP"/>
        </w:rPr>
        <w:t>Discriminatory abuse exists when values, beliefs or culture result in a</w:t>
      </w:r>
      <w:r>
        <w:rPr>
          <w:rFonts w:asciiTheme="minorHAnsi" w:hAnsiTheme="minorHAnsi" w:cs="MyriadPro-Regular"/>
          <w:color w:val="000000"/>
          <w:lang w:val="en-GB" w:eastAsia="ja-JP"/>
        </w:rPr>
        <w:t xml:space="preserve"> </w:t>
      </w:r>
      <w:r w:rsidRPr="00104B6E">
        <w:rPr>
          <w:rFonts w:asciiTheme="minorHAnsi" w:hAnsiTheme="minorHAnsi" w:cs="MyriadPro-Regular"/>
          <w:color w:val="000000"/>
          <w:lang w:val="en-GB" w:eastAsia="ja-JP"/>
        </w:rPr>
        <w:t>misuse of power that denies mainstream opportunities to some groups</w:t>
      </w:r>
      <w:r>
        <w:rPr>
          <w:rFonts w:asciiTheme="minorHAnsi" w:hAnsiTheme="minorHAnsi" w:cs="MyriadPro-Regular"/>
          <w:color w:val="000000"/>
          <w:lang w:val="en-GB" w:eastAsia="ja-JP"/>
        </w:rPr>
        <w:t xml:space="preserve"> </w:t>
      </w:r>
      <w:r w:rsidRPr="00104B6E">
        <w:rPr>
          <w:rFonts w:asciiTheme="minorHAnsi" w:hAnsiTheme="minorHAnsi" w:cs="MyriadPro-Regular"/>
          <w:color w:val="000000"/>
          <w:lang w:val="en-GB" w:eastAsia="ja-JP"/>
        </w:rPr>
        <w:t>or individuals. It is the exploitation of a person’s characteristics, which</w:t>
      </w:r>
      <w:r>
        <w:rPr>
          <w:rFonts w:asciiTheme="minorHAnsi" w:hAnsiTheme="minorHAnsi" w:cs="MyriadPro-Regular"/>
          <w:color w:val="000000"/>
          <w:lang w:val="en-GB" w:eastAsia="ja-JP"/>
        </w:rPr>
        <w:t xml:space="preserve"> </w:t>
      </w:r>
      <w:r w:rsidRPr="00104B6E">
        <w:rPr>
          <w:rFonts w:asciiTheme="minorHAnsi" w:hAnsiTheme="minorHAnsi" w:cs="MyriadPro-Regular"/>
          <w:color w:val="000000"/>
          <w:lang w:val="en-GB" w:eastAsia="ja-JP"/>
        </w:rPr>
        <w:t>excludes them from opportunities in society, for example, education,</w:t>
      </w:r>
      <w:r>
        <w:rPr>
          <w:rFonts w:asciiTheme="minorHAnsi" w:hAnsiTheme="minorHAnsi" w:cs="MyriadPro-Regular"/>
          <w:color w:val="000000"/>
          <w:lang w:val="en-GB" w:eastAsia="ja-JP"/>
        </w:rPr>
        <w:t xml:space="preserve"> </w:t>
      </w:r>
      <w:r w:rsidRPr="00104B6E">
        <w:rPr>
          <w:rFonts w:asciiTheme="minorHAnsi" w:hAnsiTheme="minorHAnsi" w:cs="MyriadPro-Regular"/>
          <w:color w:val="000000"/>
          <w:lang w:val="en-GB" w:eastAsia="ja-JP"/>
        </w:rPr>
        <w:t>health, justice, civic status and protection. It includes discrimination</w:t>
      </w:r>
      <w:r>
        <w:rPr>
          <w:rFonts w:asciiTheme="minorHAnsi" w:hAnsiTheme="minorHAnsi" w:cs="MyriadPro-Regular"/>
          <w:color w:val="000000"/>
          <w:lang w:val="en-GB" w:eastAsia="ja-JP"/>
        </w:rPr>
        <w:t xml:space="preserve"> </w:t>
      </w:r>
      <w:r w:rsidRPr="00104B6E">
        <w:rPr>
          <w:rFonts w:asciiTheme="minorHAnsi" w:hAnsiTheme="minorHAnsi" w:cs="MyriadPro-Regular"/>
          <w:color w:val="000000"/>
          <w:lang w:val="en-GB" w:eastAsia="ja-JP"/>
        </w:rPr>
        <w:t>on the basis of age, disability, gender reassignment, marriage, civil</w:t>
      </w:r>
      <w:r>
        <w:rPr>
          <w:rFonts w:asciiTheme="minorHAnsi" w:hAnsiTheme="minorHAnsi" w:cs="MyriadPro-Regular"/>
          <w:color w:val="000000"/>
          <w:lang w:val="en-GB" w:eastAsia="ja-JP"/>
        </w:rPr>
        <w:t xml:space="preserve"> </w:t>
      </w:r>
      <w:r w:rsidRPr="00104B6E">
        <w:rPr>
          <w:rFonts w:asciiTheme="minorHAnsi" w:hAnsiTheme="minorHAnsi" w:cs="MyriadPro-Regular"/>
          <w:color w:val="000000"/>
          <w:lang w:val="en-GB" w:eastAsia="ja-JP"/>
        </w:rPr>
        <w:t>partnership, pregnancy, maternity, race, religion or belief, sex or sexual</w:t>
      </w:r>
      <w:r>
        <w:rPr>
          <w:rFonts w:asciiTheme="minorHAnsi" w:hAnsiTheme="minorHAnsi" w:cs="MyriadPro-Regular"/>
          <w:color w:val="000000"/>
          <w:lang w:val="en-GB" w:eastAsia="ja-JP"/>
        </w:rPr>
        <w:t xml:space="preserve"> </w:t>
      </w:r>
      <w:r w:rsidRPr="00C44C14">
        <w:rPr>
          <w:rFonts w:asciiTheme="minorHAnsi" w:hAnsiTheme="minorHAnsi" w:cs="MyriadPro-Regular"/>
          <w:color w:val="000000"/>
          <w:lang w:eastAsia="ja-JP"/>
        </w:rPr>
        <w:t>orientation and includes hate crime incidents.</w:t>
      </w:r>
    </w:p>
    <w:p w14:paraId="5B005D7C" w14:textId="77777777" w:rsidR="00EF437B" w:rsidRPr="00104B6E" w:rsidRDefault="00EF437B" w:rsidP="00EF437B">
      <w:pPr>
        <w:autoSpaceDE w:val="0"/>
        <w:autoSpaceDN w:val="0"/>
        <w:adjustRightInd w:val="0"/>
        <w:rPr>
          <w:rFonts w:asciiTheme="minorHAnsi" w:hAnsiTheme="minorHAnsi" w:cs="MyriadPro-Bold"/>
          <w:b/>
          <w:bCs/>
          <w:lang w:val="en-GB" w:eastAsia="ja-JP"/>
        </w:rPr>
      </w:pPr>
      <w:r w:rsidRPr="00104B6E">
        <w:rPr>
          <w:rFonts w:asciiTheme="minorHAnsi" w:hAnsiTheme="minorHAnsi" w:cs="MyriadPro-Bold"/>
          <w:b/>
          <w:bCs/>
          <w:lang w:val="en-GB" w:eastAsia="ja-JP"/>
        </w:rPr>
        <w:t>Hate crime or incidents</w:t>
      </w:r>
    </w:p>
    <w:p w14:paraId="380F3E41" w14:textId="77777777" w:rsidR="00EF437B" w:rsidRPr="00104B6E" w:rsidRDefault="00EF437B" w:rsidP="00EF437B">
      <w:pPr>
        <w:autoSpaceDE w:val="0"/>
        <w:autoSpaceDN w:val="0"/>
        <w:adjustRightInd w:val="0"/>
        <w:rPr>
          <w:rFonts w:asciiTheme="minorHAnsi" w:hAnsiTheme="minorHAnsi" w:cs="MyriadPro-Regular"/>
          <w:lang w:val="en-GB" w:eastAsia="ja-JP"/>
        </w:rPr>
      </w:pPr>
      <w:r w:rsidRPr="00104B6E">
        <w:rPr>
          <w:rFonts w:asciiTheme="minorHAnsi" w:hAnsiTheme="minorHAnsi" w:cs="MyriadPro-Regular"/>
          <w:lang w:val="en-GB" w:eastAsia="ja-JP"/>
        </w:rPr>
        <w:t>Hate crime or incidents means any incident that is perceived by the</w:t>
      </w:r>
      <w:r>
        <w:rPr>
          <w:rFonts w:asciiTheme="minorHAnsi" w:hAnsiTheme="minorHAnsi" w:cs="MyriadPro-Regular"/>
          <w:lang w:val="en-GB" w:eastAsia="ja-JP"/>
        </w:rPr>
        <w:t xml:space="preserve"> </w:t>
      </w:r>
      <w:r w:rsidRPr="00104B6E">
        <w:rPr>
          <w:rFonts w:asciiTheme="minorHAnsi" w:hAnsiTheme="minorHAnsi" w:cs="MyriadPro-Regular"/>
          <w:lang w:val="en-GB" w:eastAsia="ja-JP"/>
        </w:rPr>
        <w:t>victim, or any other person, to be racist, homophobic, transphobic or due</w:t>
      </w:r>
      <w:r>
        <w:rPr>
          <w:rFonts w:asciiTheme="minorHAnsi" w:hAnsiTheme="minorHAnsi" w:cs="MyriadPro-Regular"/>
          <w:lang w:val="en-GB" w:eastAsia="ja-JP"/>
        </w:rPr>
        <w:t xml:space="preserve"> </w:t>
      </w:r>
      <w:r w:rsidRPr="00104B6E">
        <w:rPr>
          <w:rFonts w:asciiTheme="minorHAnsi" w:hAnsiTheme="minorHAnsi" w:cs="MyriadPro-Regular"/>
          <w:lang w:val="en-GB" w:eastAsia="ja-JP"/>
        </w:rPr>
        <w:t>to a person’s religion, belief, gender identity or disability. It should be</w:t>
      </w:r>
      <w:r>
        <w:rPr>
          <w:rFonts w:asciiTheme="minorHAnsi" w:hAnsiTheme="minorHAnsi" w:cs="MyriadPro-Regular"/>
          <w:lang w:val="en-GB" w:eastAsia="ja-JP"/>
        </w:rPr>
        <w:t xml:space="preserve"> noted that this defi</w:t>
      </w:r>
      <w:r w:rsidRPr="00104B6E">
        <w:rPr>
          <w:rFonts w:asciiTheme="minorHAnsi" w:hAnsiTheme="minorHAnsi" w:cs="MyriadPro-Regular"/>
          <w:lang w:val="en-GB" w:eastAsia="ja-JP"/>
        </w:rPr>
        <w:t>nition is based on the perception of the victim a third</w:t>
      </w:r>
      <w:r>
        <w:rPr>
          <w:rFonts w:asciiTheme="minorHAnsi" w:hAnsiTheme="minorHAnsi" w:cs="MyriadPro-Regular"/>
          <w:lang w:val="en-GB" w:eastAsia="ja-JP"/>
        </w:rPr>
        <w:t xml:space="preserve"> </w:t>
      </w:r>
      <w:r w:rsidRPr="00104B6E">
        <w:rPr>
          <w:rFonts w:asciiTheme="minorHAnsi" w:hAnsiTheme="minorHAnsi" w:cs="MyriadPro-Regular"/>
          <w:lang w:val="en-GB" w:eastAsia="ja-JP"/>
        </w:rPr>
        <w:t>party witnessing the incident. Such incidents may constitute a criminal</w:t>
      </w:r>
      <w:r>
        <w:rPr>
          <w:rFonts w:asciiTheme="minorHAnsi" w:hAnsiTheme="minorHAnsi" w:cs="MyriadPro-Regular"/>
          <w:lang w:val="en-GB" w:eastAsia="ja-JP"/>
        </w:rPr>
        <w:t xml:space="preserve"> off</w:t>
      </w:r>
      <w:r w:rsidRPr="00104B6E">
        <w:rPr>
          <w:rFonts w:asciiTheme="minorHAnsi" w:hAnsiTheme="minorHAnsi" w:cs="MyriadPro-Regular"/>
          <w:lang w:val="en-GB" w:eastAsia="ja-JP"/>
        </w:rPr>
        <w:t>ence.</w:t>
      </w:r>
      <w:r>
        <w:rPr>
          <w:rFonts w:asciiTheme="minorHAnsi" w:hAnsiTheme="minorHAnsi" w:cs="MyriadPro-Regular"/>
          <w:lang w:val="en-GB" w:eastAsia="ja-JP"/>
        </w:rPr>
        <w:t xml:space="preserve"> </w:t>
      </w:r>
      <w:r w:rsidRPr="00104B6E">
        <w:rPr>
          <w:rFonts w:asciiTheme="minorHAnsi" w:hAnsiTheme="minorHAnsi" w:cs="MyriadPro-Regular"/>
          <w:lang w:val="en-GB" w:eastAsia="ja-JP"/>
        </w:rPr>
        <w:t>Anyone can be a victim of hate crime or incidents regardless of race, age,</w:t>
      </w:r>
      <w:r>
        <w:rPr>
          <w:rFonts w:asciiTheme="minorHAnsi" w:hAnsiTheme="minorHAnsi" w:cs="MyriadPro-Regular"/>
          <w:lang w:val="en-GB" w:eastAsia="ja-JP"/>
        </w:rPr>
        <w:t xml:space="preserve"> </w:t>
      </w:r>
      <w:r w:rsidRPr="00104B6E">
        <w:rPr>
          <w:rFonts w:asciiTheme="minorHAnsi" w:hAnsiTheme="minorHAnsi" w:cs="MyriadPro-Regular"/>
          <w:lang w:val="en-GB" w:eastAsia="ja-JP"/>
        </w:rPr>
        <w:t>disability, sexuality or gender. Lesbian, gay, bisexual and transgender</w:t>
      </w:r>
      <w:r>
        <w:rPr>
          <w:rFonts w:asciiTheme="minorHAnsi" w:hAnsiTheme="minorHAnsi" w:cs="MyriadPro-Regular"/>
          <w:lang w:val="en-GB" w:eastAsia="ja-JP"/>
        </w:rPr>
        <w:t xml:space="preserve"> </w:t>
      </w:r>
      <w:r w:rsidRPr="00104B6E">
        <w:rPr>
          <w:rFonts w:asciiTheme="minorHAnsi" w:hAnsiTheme="minorHAnsi" w:cs="MyriadPro-Regular"/>
          <w:lang w:val="en-GB" w:eastAsia="ja-JP"/>
        </w:rPr>
        <w:t>(LGBT) individuals could face additional concerns around homophobia</w:t>
      </w:r>
    </w:p>
    <w:p w14:paraId="3BD42625" w14:textId="77777777" w:rsidR="00EF437B" w:rsidRPr="00104B6E" w:rsidRDefault="00EF437B" w:rsidP="00EF437B">
      <w:pPr>
        <w:autoSpaceDE w:val="0"/>
        <w:autoSpaceDN w:val="0"/>
        <w:adjustRightInd w:val="0"/>
        <w:rPr>
          <w:rFonts w:asciiTheme="minorHAnsi" w:hAnsiTheme="minorHAnsi" w:cs="MyriadPro-Regular"/>
          <w:lang w:val="en-GB" w:eastAsia="ja-JP"/>
        </w:rPr>
      </w:pPr>
      <w:r w:rsidRPr="00104B6E">
        <w:rPr>
          <w:rFonts w:asciiTheme="minorHAnsi" w:hAnsiTheme="minorHAnsi" w:cs="MyriadPro-Regular"/>
          <w:lang w:val="en-GB" w:eastAsia="ja-JP"/>
        </w:rPr>
        <w:t>and gender discrimination. Individuals may be concerned that they</w:t>
      </w:r>
      <w:r>
        <w:rPr>
          <w:rFonts w:asciiTheme="minorHAnsi" w:hAnsiTheme="minorHAnsi" w:cs="MyriadPro-Regular"/>
          <w:lang w:val="en-GB" w:eastAsia="ja-JP"/>
        </w:rPr>
        <w:t xml:space="preserve"> </w:t>
      </w:r>
      <w:r w:rsidRPr="00104B6E">
        <w:rPr>
          <w:rFonts w:asciiTheme="minorHAnsi" w:hAnsiTheme="minorHAnsi" w:cs="MyriadPro-Regular"/>
          <w:lang w:val="en-GB" w:eastAsia="ja-JP"/>
        </w:rPr>
        <w:t>would not be recognised as victims or be believed and taken seriously.</w:t>
      </w:r>
      <w:r>
        <w:rPr>
          <w:rFonts w:asciiTheme="minorHAnsi" w:hAnsiTheme="minorHAnsi" w:cs="MyriadPro-Regular"/>
          <w:lang w:val="en-GB" w:eastAsia="ja-JP"/>
        </w:rPr>
        <w:t xml:space="preserve"> </w:t>
      </w:r>
      <w:r w:rsidRPr="00104B6E">
        <w:rPr>
          <w:rFonts w:asciiTheme="minorHAnsi" w:hAnsiTheme="minorHAnsi" w:cs="MyriadPro-Regular"/>
          <w:lang w:val="en-GB" w:eastAsia="ja-JP"/>
        </w:rPr>
        <w:t>Abusers may also control their victims, threatening to ‘out’ them to</w:t>
      </w:r>
      <w:r>
        <w:rPr>
          <w:rFonts w:asciiTheme="minorHAnsi" w:hAnsiTheme="minorHAnsi" w:cs="MyriadPro-Regular"/>
          <w:lang w:val="en-GB" w:eastAsia="ja-JP"/>
        </w:rPr>
        <w:t xml:space="preserve"> </w:t>
      </w:r>
      <w:r w:rsidRPr="00104B6E">
        <w:rPr>
          <w:rFonts w:asciiTheme="minorHAnsi" w:hAnsiTheme="minorHAnsi" w:cs="MyriadPro-Regular"/>
          <w:lang w:val="en-GB" w:eastAsia="ja-JP"/>
        </w:rPr>
        <w:t>friends, family or support agencies. Local authorities have a range of</w:t>
      </w:r>
      <w:r>
        <w:rPr>
          <w:rFonts w:asciiTheme="minorHAnsi" w:hAnsiTheme="minorHAnsi" w:cs="MyriadPro-Regular"/>
          <w:lang w:val="en-GB" w:eastAsia="ja-JP"/>
        </w:rPr>
        <w:t xml:space="preserve"> </w:t>
      </w:r>
      <w:r w:rsidRPr="00C44C14">
        <w:rPr>
          <w:rFonts w:asciiTheme="minorHAnsi" w:hAnsiTheme="minorHAnsi" w:cs="MyriadPro-Regular"/>
          <w:lang w:eastAsia="ja-JP"/>
        </w:rPr>
        <w:t>support services and advice for professionals in place.</w:t>
      </w:r>
    </w:p>
    <w:p w14:paraId="37727F99" w14:textId="77777777" w:rsidR="00483D5F" w:rsidRPr="00C44C14" w:rsidRDefault="00483D5F" w:rsidP="00483D5F">
      <w:pPr>
        <w:rPr>
          <w:rFonts w:asciiTheme="minorHAnsi" w:hAnsiTheme="minorHAnsi"/>
        </w:rPr>
      </w:pPr>
      <w:r>
        <w:rPr>
          <w:rFonts w:asciiTheme="minorHAnsi" w:hAnsiTheme="minorHAnsi"/>
        </w:rPr>
        <w:t>(Sussex Safeguarding Adults Policies and Procedures 2015)</w:t>
      </w:r>
    </w:p>
    <w:p w14:paraId="3E95D059" w14:textId="77777777" w:rsidR="00483D5F" w:rsidRDefault="00483D5F" w:rsidP="00483D5F">
      <w:pPr>
        <w:autoSpaceDE w:val="0"/>
        <w:autoSpaceDN w:val="0"/>
        <w:adjustRightInd w:val="0"/>
        <w:rPr>
          <w:rFonts w:asciiTheme="minorHAnsi" w:hAnsiTheme="minorHAnsi" w:cs="MyriadPro-Bold"/>
          <w:b/>
          <w:bCs/>
          <w:color w:val="000000"/>
          <w:lang w:val="en-GB" w:eastAsia="ja-JP"/>
        </w:rPr>
      </w:pPr>
    </w:p>
    <w:p w14:paraId="2AE56076" w14:textId="77777777" w:rsidR="00483D5F" w:rsidRPr="00C44C14" w:rsidRDefault="00483D5F" w:rsidP="00483D5F">
      <w:pPr>
        <w:rPr>
          <w:rFonts w:asciiTheme="minorHAnsi" w:hAnsiTheme="minorHAnsi"/>
        </w:rPr>
      </w:pPr>
      <w:r w:rsidRPr="00C44C14">
        <w:rPr>
          <w:rFonts w:asciiTheme="minorHAnsi" w:hAnsiTheme="minorHAnsi"/>
        </w:rPr>
        <w:t>These are not mutually exclusive, many situations involve a combination of different types of abuse.</w:t>
      </w:r>
    </w:p>
    <w:p w14:paraId="30320C64" w14:textId="77777777" w:rsidR="00717BAE" w:rsidRPr="00C44C14" w:rsidRDefault="00717BAE" w:rsidP="00717BAE">
      <w:pPr>
        <w:rPr>
          <w:rFonts w:asciiTheme="minorHAnsi" w:hAnsiTheme="minorHAnsi"/>
        </w:rPr>
      </w:pPr>
    </w:p>
    <w:p w14:paraId="50D3649C" w14:textId="77777777" w:rsidR="00A115BB" w:rsidRDefault="00A115BB" w:rsidP="00717BAE">
      <w:pPr>
        <w:rPr>
          <w:rFonts w:asciiTheme="minorHAnsi" w:hAnsiTheme="minorHAnsi"/>
        </w:rPr>
      </w:pPr>
    </w:p>
    <w:p w14:paraId="58C7A510" w14:textId="77777777" w:rsidR="00A115BB" w:rsidRDefault="00A115BB" w:rsidP="00717BAE">
      <w:pPr>
        <w:rPr>
          <w:rFonts w:asciiTheme="minorHAnsi" w:hAnsiTheme="minorHAnsi"/>
        </w:rPr>
      </w:pPr>
    </w:p>
    <w:p w14:paraId="5212B254" w14:textId="77777777" w:rsidR="00717BAE" w:rsidRPr="00C44C14" w:rsidRDefault="00717BAE" w:rsidP="00717BAE">
      <w:pPr>
        <w:rPr>
          <w:rFonts w:asciiTheme="minorHAnsi" w:hAnsiTheme="minorHAnsi"/>
        </w:rPr>
      </w:pPr>
      <w:r w:rsidRPr="00C44C14">
        <w:rPr>
          <w:rFonts w:asciiTheme="minorHAnsi" w:hAnsiTheme="minorHAnsi"/>
        </w:rPr>
        <w:t>Switchboard recognises that a vulnerable adult:</w:t>
      </w:r>
    </w:p>
    <w:p w14:paraId="55C09603" w14:textId="77777777" w:rsidR="00717BAE" w:rsidRPr="00C44C14" w:rsidRDefault="00F14404" w:rsidP="00717BAE">
      <w:pPr>
        <w:numPr>
          <w:ilvl w:val="0"/>
          <w:numId w:val="6"/>
        </w:numPr>
        <w:rPr>
          <w:rFonts w:asciiTheme="minorHAnsi" w:hAnsiTheme="minorHAnsi"/>
        </w:rPr>
      </w:pPr>
      <w:r w:rsidRPr="00C44C14">
        <w:rPr>
          <w:rFonts w:asciiTheme="minorHAnsi" w:hAnsiTheme="minorHAnsi"/>
        </w:rPr>
        <w:lastRenderedPageBreak/>
        <w:t>C</w:t>
      </w:r>
      <w:r w:rsidR="00717BAE" w:rsidRPr="00C44C14">
        <w:rPr>
          <w:rFonts w:asciiTheme="minorHAnsi" w:hAnsiTheme="minorHAnsi"/>
        </w:rPr>
        <w:t>an be at risk of mistreatment and abuse and that such mistreatment and abuse constitutes a clear infringement of rights</w:t>
      </w:r>
      <w:r w:rsidR="00BB201A" w:rsidRPr="00C44C14">
        <w:rPr>
          <w:rFonts w:asciiTheme="minorHAnsi" w:hAnsiTheme="minorHAnsi"/>
        </w:rPr>
        <w:t>.</w:t>
      </w:r>
    </w:p>
    <w:p w14:paraId="391F7FE9" w14:textId="77777777" w:rsidR="00717BAE" w:rsidRPr="00C44C14" w:rsidRDefault="00F14404" w:rsidP="00717BAE">
      <w:pPr>
        <w:numPr>
          <w:ilvl w:val="0"/>
          <w:numId w:val="6"/>
        </w:numPr>
        <w:rPr>
          <w:rFonts w:asciiTheme="minorHAnsi" w:hAnsiTheme="minorHAnsi"/>
        </w:rPr>
      </w:pPr>
      <w:r w:rsidRPr="00C44C14">
        <w:rPr>
          <w:rFonts w:asciiTheme="minorHAnsi" w:hAnsiTheme="minorHAnsi"/>
        </w:rPr>
        <w:t>H</w:t>
      </w:r>
      <w:r w:rsidR="00717BAE" w:rsidRPr="00C44C14">
        <w:rPr>
          <w:rFonts w:asciiTheme="minorHAnsi" w:hAnsiTheme="minorHAnsi"/>
        </w:rPr>
        <w:t>as the right to request that no further action be taken</w:t>
      </w:r>
      <w:r w:rsidR="00BB201A" w:rsidRPr="00C44C14">
        <w:rPr>
          <w:rFonts w:asciiTheme="minorHAnsi" w:hAnsiTheme="minorHAnsi"/>
        </w:rPr>
        <w:t>.</w:t>
      </w:r>
    </w:p>
    <w:p w14:paraId="0C825F3C" w14:textId="77777777" w:rsidR="00717BAE" w:rsidRPr="00C44C14" w:rsidRDefault="00717BAE" w:rsidP="00717BAE">
      <w:pPr>
        <w:rPr>
          <w:rFonts w:asciiTheme="minorHAnsi" w:hAnsiTheme="minorHAnsi"/>
        </w:rPr>
      </w:pPr>
    </w:p>
    <w:p w14:paraId="2A0FABBB" w14:textId="77777777" w:rsidR="00717BAE" w:rsidRPr="00C44C14" w:rsidRDefault="00717BAE" w:rsidP="00717BAE">
      <w:pPr>
        <w:pStyle w:val="Heading1"/>
        <w:rPr>
          <w:rFonts w:asciiTheme="minorHAnsi" w:hAnsiTheme="minorHAnsi"/>
        </w:rPr>
      </w:pPr>
      <w:r w:rsidRPr="00C44C14">
        <w:rPr>
          <w:rFonts w:asciiTheme="minorHAnsi" w:hAnsiTheme="minorHAnsi"/>
        </w:rPr>
        <w:t>Who abuses?</w:t>
      </w:r>
    </w:p>
    <w:p w14:paraId="2EB2A545" w14:textId="77777777" w:rsidR="00717BAE" w:rsidRPr="00C44C14" w:rsidRDefault="00717BAE" w:rsidP="00717BAE">
      <w:pPr>
        <w:rPr>
          <w:rFonts w:asciiTheme="minorHAnsi" w:hAnsiTheme="minorHAnsi"/>
        </w:rPr>
      </w:pPr>
      <w:r w:rsidRPr="00C44C14">
        <w:rPr>
          <w:rFonts w:asciiTheme="minorHAnsi" w:hAnsiTheme="minorHAnsi"/>
        </w:rPr>
        <w:t>The abuser is usually well known to the person being abused. They may be:</w:t>
      </w:r>
    </w:p>
    <w:p w14:paraId="76694750" w14:textId="77777777" w:rsidR="00717BAE" w:rsidRPr="00C44C14" w:rsidRDefault="00717BAE" w:rsidP="00717BAE">
      <w:pPr>
        <w:numPr>
          <w:ilvl w:val="0"/>
          <w:numId w:val="8"/>
        </w:numPr>
        <w:rPr>
          <w:rFonts w:asciiTheme="minorHAnsi" w:hAnsiTheme="minorHAnsi"/>
        </w:rPr>
      </w:pPr>
      <w:r w:rsidRPr="00C44C14">
        <w:rPr>
          <w:rFonts w:asciiTheme="minorHAnsi" w:hAnsiTheme="minorHAnsi"/>
        </w:rPr>
        <w:t>a partner, child or relative</w:t>
      </w:r>
    </w:p>
    <w:p w14:paraId="3D700429" w14:textId="77777777" w:rsidR="00717BAE" w:rsidRPr="00C44C14" w:rsidRDefault="00717BAE" w:rsidP="00717BAE">
      <w:pPr>
        <w:numPr>
          <w:ilvl w:val="0"/>
          <w:numId w:val="8"/>
        </w:numPr>
        <w:rPr>
          <w:rFonts w:asciiTheme="minorHAnsi" w:hAnsiTheme="minorHAnsi"/>
        </w:rPr>
      </w:pPr>
      <w:r w:rsidRPr="00C44C14">
        <w:rPr>
          <w:rFonts w:asciiTheme="minorHAnsi" w:hAnsiTheme="minorHAnsi"/>
        </w:rPr>
        <w:t>a friend or neighbour</w:t>
      </w:r>
    </w:p>
    <w:p w14:paraId="2D5D50DB" w14:textId="77777777" w:rsidR="00717BAE" w:rsidRPr="00C44C14" w:rsidRDefault="00717BAE" w:rsidP="00717BAE">
      <w:pPr>
        <w:numPr>
          <w:ilvl w:val="0"/>
          <w:numId w:val="8"/>
        </w:numPr>
        <w:rPr>
          <w:rFonts w:asciiTheme="minorHAnsi" w:hAnsiTheme="minorHAnsi"/>
        </w:rPr>
      </w:pPr>
      <w:r w:rsidRPr="00C44C14">
        <w:rPr>
          <w:rFonts w:asciiTheme="minorHAnsi" w:hAnsiTheme="minorHAnsi"/>
        </w:rPr>
        <w:t>a paid or volunteer care worker</w:t>
      </w:r>
    </w:p>
    <w:p w14:paraId="57CB6597" w14:textId="77777777" w:rsidR="00717BAE" w:rsidRPr="00C44C14" w:rsidRDefault="00717BAE" w:rsidP="00717BAE">
      <w:pPr>
        <w:numPr>
          <w:ilvl w:val="0"/>
          <w:numId w:val="8"/>
        </w:numPr>
        <w:rPr>
          <w:rFonts w:asciiTheme="minorHAnsi" w:hAnsiTheme="minorHAnsi"/>
        </w:rPr>
      </w:pPr>
      <w:r w:rsidRPr="00C44C14">
        <w:rPr>
          <w:rFonts w:asciiTheme="minorHAnsi" w:hAnsiTheme="minorHAnsi"/>
        </w:rPr>
        <w:t>a health or social worker or other professional</w:t>
      </w:r>
    </w:p>
    <w:p w14:paraId="0C48A1D5" w14:textId="77777777" w:rsidR="00717BAE" w:rsidRPr="00C44C14" w:rsidRDefault="00717BAE" w:rsidP="00717BAE">
      <w:pPr>
        <w:numPr>
          <w:ilvl w:val="0"/>
          <w:numId w:val="8"/>
        </w:numPr>
        <w:rPr>
          <w:rFonts w:asciiTheme="minorHAnsi" w:hAnsiTheme="minorHAnsi"/>
        </w:rPr>
      </w:pPr>
      <w:r w:rsidRPr="00C44C14">
        <w:rPr>
          <w:rFonts w:asciiTheme="minorHAnsi" w:hAnsiTheme="minorHAnsi"/>
        </w:rPr>
        <w:t>by the person they care for</w:t>
      </w:r>
    </w:p>
    <w:p w14:paraId="65E45765" w14:textId="77777777" w:rsidR="00717BAE" w:rsidRPr="00C44C14" w:rsidRDefault="00BB201A" w:rsidP="00717BAE">
      <w:pPr>
        <w:numPr>
          <w:ilvl w:val="0"/>
          <w:numId w:val="8"/>
        </w:numPr>
        <w:rPr>
          <w:rFonts w:asciiTheme="minorHAnsi" w:hAnsiTheme="minorHAnsi"/>
        </w:rPr>
      </w:pPr>
      <w:r w:rsidRPr="00C44C14">
        <w:rPr>
          <w:rFonts w:asciiTheme="minorHAnsi" w:hAnsiTheme="minorHAnsi"/>
        </w:rPr>
        <w:t>an</w:t>
      </w:r>
      <w:r w:rsidR="00717BAE" w:rsidRPr="00C44C14">
        <w:rPr>
          <w:rFonts w:asciiTheme="minorHAnsi" w:hAnsiTheme="minorHAnsi"/>
        </w:rPr>
        <w:t>other vulnerable adult</w:t>
      </w:r>
    </w:p>
    <w:p w14:paraId="1EFDE9CF" w14:textId="77777777" w:rsidR="00717BAE" w:rsidRPr="00C44C14" w:rsidRDefault="00717BAE" w:rsidP="00717BAE">
      <w:pPr>
        <w:rPr>
          <w:rFonts w:asciiTheme="minorHAnsi" w:hAnsiTheme="minorHAnsi"/>
        </w:rPr>
      </w:pPr>
    </w:p>
    <w:p w14:paraId="02AD79C2" w14:textId="77777777" w:rsidR="006D2680" w:rsidRPr="00C44C14" w:rsidRDefault="006D2680" w:rsidP="008138E2">
      <w:pPr>
        <w:autoSpaceDE w:val="0"/>
        <w:autoSpaceDN w:val="0"/>
        <w:adjustRightInd w:val="0"/>
        <w:rPr>
          <w:rFonts w:asciiTheme="minorHAnsi" w:hAnsiTheme="minorHAnsi"/>
        </w:rPr>
      </w:pPr>
    </w:p>
    <w:p w14:paraId="63840DE4" w14:textId="77777777" w:rsidR="006D2680" w:rsidRPr="00C44C14" w:rsidRDefault="006D2680" w:rsidP="008138E2">
      <w:pPr>
        <w:autoSpaceDE w:val="0"/>
        <w:autoSpaceDN w:val="0"/>
        <w:adjustRightInd w:val="0"/>
        <w:rPr>
          <w:rFonts w:asciiTheme="minorHAnsi" w:hAnsiTheme="minorHAnsi"/>
          <w:b/>
          <w:u w:val="single"/>
        </w:rPr>
      </w:pPr>
      <w:r w:rsidRPr="00C44C14">
        <w:rPr>
          <w:rFonts w:asciiTheme="minorHAnsi" w:hAnsiTheme="minorHAnsi"/>
          <w:b/>
          <w:u w:val="single"/>
        </w:rPr>
        <w:t>SETTING THIS POLICY IN THE CONTEXT OF SWITCHBOARD AND ITS DIFFERENT SERVICES</w:t>
      </w:r>
    </w:p>
    <w:p w14:paraId="4A97352D" w14:textId="0084FD93" w:rsidR="00D022CD" w:rsidRPr="00C44C14" w:rsidRDefault="0029319D" w:rsidP="008138E2">
      <w:pPr>
        <w:autoSpaceDE w:val="0"/>
        <w:autoSpaceDN w:val="0"/>
        <w:adjustRightInd w:val="0"/>
        <w:rPr>
          <w:rFonts w:asciiTheme="minorHAnsi" w:hAnsiTheme="minorHAnsi"/>
        </w:rPr>
      </w:pPr>
      <w:r w:rsidRPr="00C44C14">
        <w:rPr>
          <w:rFonts w:asciiTheme="minorHAnsi" w:hAnsiTheme="minorHAnsi"/>
        </w:rPr>
        <w:t>This policy and procedure relates to all of the services that Switchboard provides, for example the help-line, the counselling service</w:t>
      </w:r>
      <w:r w:rsidR="00706157">
        <w:rPr>
          <w:rFonts w:asciiTheme="minorHAnsi" w:hAnsiTheme="minorHAnsi"/>
        </w:rPr>
        <w:t xml:space="preserve">, the older peoples project and the HIP project as well as any additional services and support groups provided. </w:t>
      </w:r>
      <w:r w:rsidRPr="00C44C14">
        <w:rPr>
          <w:rFonts w:asciiTheme="minorHAnsi" w:hAnsiTheme="minorHAnsi"/>
        </w:rPr>
        <w:t xml:space="preserve">How the policy applies and is implemented is likely to be different for each of the different services. For example, it </w:t>
      </w:r>
      <w:r w:rsidR="00D022CD" w:rsidRPr="00C44C14">
        <w:rPr>
          <w:rFonts w:asciiTheme="minorHAnsi" w:hAnsiTheme="minorHAnsi"/>
        </w:rPr>
        <w:t xml:space="preserve">is recognized that Switchboard’s help-line is </w:t>
      </w:r>
      <w:r w:rsidRPr="00C44C14">
        <w:rPr>
          <w:rFonts w:asciiTheme="minorHAnsi" w:hAnsiTheme="minorHAnsi"/>
        </w:rPr>
        <w:t xml:space="preserve">used by people in an </w:t>
      </w:r>
      <w:r w:rsidR="00D022CD" w:rsidRPr="00C44C14">
        <w:rPr>
          <w:rFonts w:asciiTheme="minorHAnsi" w:hAnsiTheme="minorHAnsi"/>
        </w:rPr>
        <w:t>anonymous</w:t>
      </w:r>
      <w:r w:rsidRPr="00C44C14">
        <w:rPr>
          <w:rFonts w:asciiTheme="minorHAnsi" w:hAnsiTheme="minorHAnsi"/>
        </w:rPr>
        <w:t xml:space="preserve"> way most of the time, </w:t>
      </w:r>
      <w:r w:rsidR="00D022CD" w:rsidRPr="00C44C14">
        <w:rPr>
          <w:rFonts w:asciiTheme="minorHAnsi" w:hAnsiTheme="minorHAnsi"/>
        </w:rPr>
        <w:t>and</w:t>
      </w:r>
      <w:r w:rsidRPr="00C44C14">
        <w:rPr>
          <w:rFonts w:asciiTheme="minorHAnsi" w:hAnsiTheme="minorHAnsi"/>
        </w:rPr>
        <w:t xml:space="preserve"> callers rarely give their identifiable details. This makes it impossible for a volunteer to report abuse unless the caller wishes them to do so and provides them with their identifiable and contact details. On the other hand, the counselling service and group work services are accessed by people for whom we do hold identifiable and contact details. However, the nature of the counselling relationship means that clients are offered a high degree of confidentialty, and the decision to take action about abuse of a vulnerable adult against their wish </w:t>
      </w:r>
      <w:r w:rsidR="000E5571" w:rsidRPr="00C44C14">
        <w:rPr>
          <w:rFonts w:asciiTheme="minorHAnsi" w:hAnsiTheme="minorHAnsi"/>
        </w:rPr>
        <w:t>may</w:t>
      </w:r>
      <w:r w:rsidRPr="00C44C14">
        <w:rPr>
          <w:rFonts w:asciiTheme="minorHAnsi" w:hAnsiTheme="minorHAnsi"/>
        </w:rPr>
        <w:t xml:space="preserve"> raise an ethical dilemma for counsellors</w:t>
      </w:r>
      <w:r w:rsidR="006D2680" w:rsidRPr="00C44C14">
        <w:rPr>
          <w:rFonts w:asciiTheme="minorHAnsi" w:hAnsiTheme="minorHAnsi"/>
        </w:rPr>
        <w:t xml:space="preserve">, </w:t>
      </w:r>
      <w:r w:rsidRPr="00C44C14">
        <w:rPr>
          <w:rFonts w:asciiTheme="minorHAnsi" w:hAnsiTheme="minorHAnsi"/>
        </w:rPr>
        <w:t xml:space="preserve">which needs to be considered in </w:t>
      </w:r>
      <w:r w:rsidR="006D2680" w:rsidRPr="00C44C14">
        <w:rPr>
          <w:rFonts w:asciiTheme="minorHAnsi" w:hAnsiTheme="minorHAnsi"/>
        </w:rPr>
        <w:t xml:space="preserve">partnership with the manager, and informed by </w:t>
      </w:r>
      <w:r w:rsidRPr="00C44C14">
        <w:rPr>
          <w:rFonts w:asciiTheme="minorHAnsi" w:hAnsiTheme="minorHAnsi"/>
        </w:rPr>
        <w:t xml:space="preserve">this policy, the counselling service’s confidentiality policy, and the BACP’s Framework for Good Practice. </w:t>
      </w:r>
      <w:r w:rsidR="00D022CD" w:rsidRPr="00C44C14">
        <w:rPr>
          <w:rFonts w:asciiTheme="minorHAnsi" w:hAnsiTheme="minorHAnsi"/>
        </w:rPr>
        <w:t xml:space="preserve"> </w:t>
      </w:r>
    </w:p>
    <w:p w14:paraId="7F0946EC" w14:textId="0900A561" w:rsidR="006D2680" w:rsidRPr="00C44C14" w:rsidRDefault="006D2680" w:rsidP="008138E2">
      <w:pPr>
        <w:autoSpaceDE w:val="0"/>
        <w:autoSpaceDN w:val="0"/>
        <w:adjustRightInd w:val="0"/>
        <w:rPr>
          <w:rFonts w:asciiTheme="minorHAnsi" w:hAnsiTheme="minorHAnsi"/>
        </w:rPr>
      </w:pPr>
      <w:r w:rsidRPr="00C44C14">
        <w:rPr>
          <w:rFonts w:asciiTheme="minorHAnsi" w:hAnsiTheme="minorHAnsi"/>
        </w:rPr>
        <w:t xml:space="preserve">Consideration also needs to be given to the possibility of a volunteer or employee of Switchboard perpetrating abuse against a vulnerable adult, and this policy also applies to dealing with abuse of a vulnerable adult in this context. All of switchboard’s volunteers and employees have a duty to report any suspicions of abuse by a volunteer or employee to the manager. If the manager is suspected of abuse this must be reported to </w:t>
      </w:r>
      <w:r w:rsidR="00706157">
        <w:rPr>
          <w:rFonts w:asciiTheme="minorHAnsi" w:hAnsiTheme="minorHAnsi"/>
        </w:rPr>
        <w:t xml:space="preserve">the Director, if the Director is suspected of abuse this must be reported to </w:t>
      </w:r>
      <w:r w:rsidRPr="00C44C14">
        <w:rPr>
          <w:rFonts w:asciiTheme="minorHAnsi" w:hAnsiTheme="minorHAnsi"/>
        </w:rPr>
        <w:t xml:space="preserve">a trustee.  </w:t>
      </w:r>
    </w:p>
    <w:p w14:paraId="5B08B85F" w14:textId="77777777" w:rsidR="006D2680" w:rsidRPr="00C44C14" w:rsidRDefault="006D2680" w:rsidP="008138E2">
      <w:pPr>
        <w:autoSpaceDE w:val="0"/>
        <w:autoSpaceDN w:val="0"/>
        <w:adjustRightInd w:val="0"/>
        <w:rPr>
          <w:rFonts w:asciiTheme="minorHAnsi" w:hAnsiTheme="minorHAnsi"/>
        </w:rPr>
      </w:pPr>
    </w:p>
    <w:p w14:paraId="2DF74E0D" w14:textId="77777777" w:rsidR="006D2680" w:rsidRPr="00C44C14" w:rsidRDefault="006D2680" w:rsidP="006D2680">
      <w:pPr>
        <w:rPr>
          <w:rFonts w:asciiTheme="minorHAnsi" w:hAnsiTheme="minorHAnsi"/>
        </w:rPr>
      </w:pPr>
      <w:r w:rsidRPr="00C44C14">
        <w:rPr>
          <w:rFonts w:asciiTheme="minorHAnsi" w:hAnsiTheme="minorHAnsi"/>
          <w:b/>
          <w:u w:val="single"/>
        </w:rPr>
        <w:t>WHAT TO DO IF ABUSE IS ALLEGED, SUSPECTED OR WITNESSED.</w:t>
      </w:r>
    </w:p>
    <w:p w14:paraId="238C9CE4" w14:textId="77777777" w:rsidR="008138E2" w:rsidRPr="00C44C14" w:rsidRDefault="008138E2" w:rsidP="008138E2">
      <w:pPr>
        <w:autoSpaceDE w:val="0"/>
        <w:autoSpaceDN w:val="0"/>
        <w:adjustRightInd w:val="0"/>
        <w:rPr>
          <w:rFonts w:asciiTheme="minorHAnsi" w:hAnsiTheme="minorHAnsi"/>
        </w:rPr>
      </w:pPr>
      <w:r w:rsidRPr="00C44C14">
        <w:rPr>
          <w:rFonts w:asciiTheme="minorHAnsi" w:hAnsiTheme="minorHAnsi"/>
        </w:rPr>
        <w:t xml:space="preserve">All allegations or suspicions are to be treated seriously. </w:t>
      </w:r>
    </w:p>
    <w:p w14:paraId="0C41270E" w14:textId="77777777" w:rsidR="008138E2" w:rsidRPr="00C44C14" w:rsidRDefault="008138E2" w:rsidP="008138E2">
      <w:pPr>
        <w:autoSpaceDE w:val="0"/>
        <w:autoSpaceDN w:val="0"/>
        <w:adjustRightInd w:val="0"/>
        <w:rPr>
          <w:rFonts w:asciiTheme="minorHAnsi" w:hAnsiTheme="minorHAnsi"/>
        </w:rPr>
      </w:pPr>
      <w:r w:rsidRPr="00C44C14">
        <w:rPr>
          <w:rFonts w:asciiTheme="minorHAnsi" w:hAnsiTheme="minorHAnsi"/>
        </w:rPr>
        <w:t>No abuse is acceptable and some abuse is a criminal offence.</w:t>
      </w:r>
    </w:p>
    <w:p w14:paraId="227C0F63" w14:textId="77777777" w:rsidR="00F85BD7" w:rsidRPr="00C44C14" w:rsidRDefault="00F85BD7" w:rsidP="008138E2">
      <w:pPr>
        <w:autoSpaceDE w:val="0"/>
        <w:autoSpaceDN w:val="0"/>
        <w:adjustRightInd w:val="0"/>
        <w:rPr>
          <w:rFonts w:asciiTheme="minorHAnsi" w:hAnsiTheme="minorHAnsi"/>
        </w:rPr>
      </w:pPr>
      <w:r w:rsidRPr="00C44C14">
        <w:rPr>
          <w:rFonts w:asciiTheme="minorHAnsi" w:hAnsiTheme="minorHAnsi"/>
        </w:rPr>
        <w:t xml:space="preserve">If abuse is suspected, alleged or witnessed it is important that the person it is being reported to does not do any of the following: </w:t>
      </w:r>
    </w:p>
    <w:p w14:paraId="565E3DD7" w14:textId="77777777" w:rsidR="00F85BD7" w:rsidRPr="00C44C14" w:rsidRDefault="00F85BD7" w:rsidP="00F85BD7">
      <w:pPr>
        <w:autoSpaceDE w:val="0"/>
        <w:autoSpaceDN w:val="0"/>
        <w:adjustRightInd w:val="0"/>
        <w:ind w:left="360"/>
        <w:rPr>
          <w:rFonts w:asciiTheme="minorHAnsi" w:hAnsiTheme="minorHAnsi"/>
        </w:rPr>
      </w:pPr>
    </w:p>
    <w:p w14:paraId="34ED4195" w14:textId="77777777" w:rsidR="00F85BD7" w:rsidRPr="00C44C14" w:rsidRDefault="00F85BD7" w:rsidP="00F85BD7">
      <w:pPr>
        <w:numPr>
          <w:ilvl w:val="0"/>
          <w:numId w:val="21"/>
        </w:numPr>
        <w:autoSpaceDE w:val="0"/>
        <w:autoSpaceDN w:val="0"/>
        <w:adjustRightInd w:val="0"/>
        <w:rPr>
          <w:rFonts w:asciiTheme="minorHAnsi" w:hAnsiTheme="minorHAnsi"/>
        </w:rPr>
      </w:pPr>
      <w:r w:rsidRPr="00C44C14">
        <w:rPr>
          <w:rFonts w:asciiTheme="minorHAnsi" w:hAnsiTheme="minorHAnsi"/>
        </w:rPr>
        <w:t>Appear shocked, horrified, disgusted or angry</w:t>
      </w:r>
    </w:p>
    <w:p w14:paraId="1A3D47BC" w14:textId="77777777" w:rsidR="00F85BD7" w:rsidRPr="00C44C14" w:rsidRDefault="00F85BD7" w:rsidP="00F85BD7">
      <w:pPr>
        <w:numPr>
          <w:ilvl w:val="0"/>
          <w:numId w:val="21"/>
        </w:numPr>
        <w:autoSpaceDE w:val="0"/>
        <w:autoSpaceDN w:val="0"/>
        <w:adjustRightInd w:val="0"/>
        <w:rPr>
          <w:rFonts w:asciiTheme="minorHAnsi" w:hAnsiTheme="minorHAnsi"/>
        </w:rPr>
      </w:pPr>
      <w:r w:rsidRPr="00C44C14">
        <w:rPr>
          <w:rFonts w:asciiTheme="minorHAnsi" w:hAnsiTheme="minorHAnsi"/>
        </w:rPr>
        <w:lastRenderedPageBreak/>
        <w:t>Press the individual for details (unless requested to do so)</w:t>
      </w:r>
    </w:p>
    <w:p w14:paraId="735ECE6D" w14:textId="77777777" w:rsidR="00F85BD7" w:rsidRPr="00C44C14" w:rsidRDefault="00F85BD7" w:rsidP="00F85BD7">
      <w:pPr>
        <w:numPr>
          <w:ilvl w:val="0"/>
          <w:numId w:val="21"/>
        </w:numPr>
        <w:autoSpaceDE w:val="0"/>
        <w:autoSpaceDN w:val="0"/>
        <w:adjustRightInd w:val="0"/>
        <w:rPr>
          <w:rFonts w:asciiTheme="minorHAnsi" w:hAnsiTheme="minorHAnsi"/>
        </w:rPr>
      </w:pPr>
      <w:r w:rsidRPr="00C44C14">
        <w:rPr>
          <w:rFonts w:asciiTheme="minorHAnsi" w:hAnsiTheme="minorHAnsi"/>
        </w:rPr>
        <w:t>Make comments or judgements other than to show concern</w:t>
      </w:r>
    </w:p>
    <w:p w14:paraId="268A121E" w14:textId="77777777" w:rsidR="00F85BD7" w:rsidRPr="00C44C14" w:rsidRDefault="00F85BD7" w:rsidP="00F85BD7">
      <w:pPr>
        <w:numPr>
          <w:ilvl w:val="0"/>
          <w:numId w:val="21"/>
        </w:numPr>
        <w:autoSpaceDE w:val="0"/>
        <w:autoSpaceDN w:val="0"/>
        <w:adjustRightInd w:val="0"/>
        <w:rPr>
          <w:rFonts w:asciiTheme="minorHAnsi" w:hAnsiTheme="minorHAnsi"/>
        </w:rPr>
      </w:pPr>
      <w:r w:rsidRPr="00C44C14">
        <w:rPr>
          <w:rFonts w:asciiTheme="minorHAnsi" w:hAnsiTheme="minorHAnsi"/>
        </w:rPr>
        <w:t>Promise to keep secrets</w:t>
      </w:r>
    </w:p>
    <w:p w14:paraId="078C5DE2" w14:textId="77777777" w:rsidR="00F85BD7" w:rsidRPr="00C44C14" w:rsidRDefault="00F85BD7" w:rsidP="00F85BD7">
      <w:pPr>
        <w:numPr>
          <w:ilvl w:val="0"/>
          <w:numId w:val="21"/>
        </w:numPr>
        <w:autoSpaceDE w:val="0"/>
        <w:autoSpaceDN w:val="0"/>
        <w:adjustRightInd w:val="0"/>
        <w:rPr>
          <w:rFonts w:asciiTheme="minorHAnsi" w:hAnsiTheme="minorHAnsi"/>
        </w:rPr>
      </w:pPr>
      <w:r w:rsidRPr="00C44C14">
        <w:rPr>
          <w:rFonts w:asciiTheme="minorHAnsi" w:hAnsiTheme="minorHAnsi"/>
        </w:rPr>
        <w:t>Confront the abuser</w:t>
      </w:r>
    </w:p>
    <w:p w14:paraId="196595BD" w14:textId="77777777" w:rsidR="00F85BD7" w:rsidRPr="00C44C14" w:rsidRDefault="00F85BD7" w:rsidP="00F85BD7">
      <w:pPr>
        <w:numPr>
          <w:ilvl w:val="0"/>
          <w:numId w:val="21"/>
        </w:numPr>
        <w:autoSpaceDE w:val="0"/>
        <w:autoSpaceDN w:val="0"/>
        <w:adjustRightInd w:val="0"/>
        <w:rPr>
          <w:rFonts w:asciiTheme="minorHAnsi" w:hAnsiTheme="minorHAnsi"/>
        </w:rPr>
      </w:pPr>
      <w:r w:rsidRPr="00C44C14">
        <w:rPr>
          <w:rFonts w:asciiTheme="minorHAnsi" w:hAnsiTheme="minorHAnsi"/>
        </w:rPr>
        <w:t>Risk contaminating evidence</w:t>
      </w:r>
    </w:p>
    <w:p w14:paraId="2309F478" w14:textId="77777777" w:rsidR="00F85BD7" w:rsidRPr="00C44C14" w:rsidRDefault="00F85BD7" w:rsidP="008138E2">
      <w:pPr>
        <w:autoSpaceDE w:val="0"/>
        <w:autoSpaceDN w:val="0"/>
        <w:adjustRightInd w:val="0"/>
        <w:rPr>
          <w:rFonts w:asciiTheme="minorHAnsi" w:hAnsiTheme="minorHAnsi"/>
        </w:rPr>
      </w:pPr>
    </w:p>
    <w:p w14:paraId="5A31F559" w14:textId="77777777" w:rsidR="008138E2" w:rsidRPr="00C44C14" w:rsidRDefault="008138E2" w:rsidP="008138E2">
      <w:pPr>
        <w:autoSpaceDE w:val="0"/>
        <w:autoSpaceDN w:val="0"/>
        <w:adjustRightInd w:val="0"/>
        <w:rPr>
          <w:rFonts w:asciiTheme="minorHAnsi" w:hAnsiTheme="minorHAnsi"/>
          <w:b/>
          <w:i/>
        </w:rPr>
      </w:pPr>
      <w:r w:rsidRPr="00C44C14">
        <w:rPr>
          <w:rFonts w:asciiTheme="minorHAnsi" w:hAnsiTheme="minorHAnsi"/>
        </w:rPr>
        <w:t>Deciding whether to take action can be a difficult decision if the victim does not wish you to take any action, therefore the following guidelines must be followed in determining the best course of action if abuse is suspected, alleged, or witnessed:</w:t>
      </w:r>
      <w:r w:rsidR="00727FEF" w:rsidRPr="00C44C14">
        <w:rPr>
          <w:rFonts w:asciiTheme="minorHAnsi" w:hAnsiTheme="minorHAnsi"/>
        </w:rPr>
        <w:t xml:space="preserve"> </w:t>
      </w:r>
      <w:r w:rsidR="00727FEF" w:rsidRPr="00C44C14">
        <w:rPr>
          <w:rFonts w:asciiTheme="minorHAnsi" w:hAnsiTheme="minorHAnsi"/>
          <w:b/>
          <w:i/>
        </w:rPr>
        <w:t>(See flowchart at end of document)</w:t>
      </w:r>
    </w:p>
    <w:p w14:paraId="3A589FE9" w14:textId="77777777" w:rsidR="008138E2" w:rsidRPr="00C44C14" w:rsidRDefault="008138E2" w:rsidP="008138E2">
      <w:pPr>
        <w:autoSpaceDE w:val="0"/>
        <w:autoSpaceDN w:val="0"/>
        <w:adjustRightInd w:val="0"/>
        <w:rPr>
          <w:rFonts w:asciiTheme="minorHAnsi" w:hAnsiTheme="minorHAnsi"/>
          <w:b/>
          <w:i/>
        </w:rPr>
      </w:pPr>
    </w:p>
    <w:p w14:paraId="097F3ED0" w14:textId="367912D6" w:rsidR="008138E2" w:rsidRDefault="008138E2" w:rsidP="00524486">
      <w:pPr>
        <w:numPr>
          <w:ilvl w:val="0"/>
          <w:numId w:val="17"/>
        </w:numPr>
        <w:autoSpaceDE w:val="0"/>
        <w:autoSpaceDN w:val="0"/>
        <w:adjustRightInd w:val="0"/>
        <w:rPr>
          <w:rFonts w:asciiTheme="minorHAnsi" w:hAnsiTheme="minorHAnsi"/>
        </w:rPr>
      </w:pPr>
      <w:r w:rsidRPr="00C44C14">
        <w:rPr>
          <w:rFonts w:asciiTheme="minorHAnsi" w:hAnsiTheme="minorHAnsi"/>
        </w:rPr>
        <w:t xml:space="preserve">In situations of immediate danger, </w:t>
      </w:r>
      <w:r w:rsidR="004A16AF" w:rsidRPr="00C44C14">
        <w:rPr>
          <w:rFonts w:asciiTheme="minorHAnsi" w:hAnsiTheme="minorHAnsi"/>
        </w:rPr>
        <w:t xml:space="preserve">for example if you witness abuse taking place and you or someone else is at risk, </w:t>
      </w:r>
      <w:r w:rsidRPr="00C44C14">
        <w:rPr>
          <w:rFonts w:asciiTheme="minorHAnsi" w:hAnsiTheme="minorHAnsi"/>
        </w:rPr>
        <w:t>take urgent action by calling the</w:t>
      </w:r>
      <w:r w:rsidR="004A16AF" w:rsidRPr="00C44C14">
        <w:rPr>
          <w:rFonts w:asciiTheme="minorHAnsi" w:hAnsiTheme="minorHAnsi"/>
        </w:rPr>
        <w:t xml:space="preserve"> </w:t>
      </w:r>
      <w:r w:rsidRPr="00C44C14">
        <w:rPr>
          <w:rFonts w:asciiTheme="minorHAnsi" w:hAnsiTheme="minorHAnsi"/>
        </w:rPr>
        <w:t>relevant emergency services (e.g. Police, ambulance)</w:t>
      </w:r>
      <w:r w:rsidR="00BB201A" w:rsidRPr="00C44C14">
        <w:rPr>
          <w:rFonts w:asciiTheme="minorHAnsi" w:hAnsiTheme="minorHAnsi"/>
        </w:rPr>
        <w:t>.</w:t>
      </w:r>
      <w:r w:rsidR="004A16AF" w:rsidRPr="00C44C14">
        <w:rPr>
          <w:rFonts w:asciiTheme="minorHAnsi" w:hAnsiTheme="minorHAnsi"/>
        </w:rPr>
        <w:t xml:space="preserve"> This can also be done by </w:t>
      </w:r>
      <w:r w:rsidR="004B27B6" w:rsidRPr="00C44C14">
        <w:rPr>
          <w:rFonts w:asciiTheme="minorHAnsi" w:hAnsiTheme="minorHAnsi"/>
        </w:rPr>
        <w:t xml:space="preserve">calling 999 using the phone in the counselling room or in the office or </w:t>
      </w:r>
      <w:r w:rsidR="004A16AF" w:rsidRPr="00C44C14">
        <w:rPr>
          <w:rFonts w:asciiTheme="minorHAnsi" w:hAnsiTheme="minorHAnsi"/>
        </w:rPr>
        <w:t xml:space="preserve">pressing Switchboard’s panic alarm pendants which links the activated alarm to the police and ensures a swift call out response by the police. (pendant alarms are situated in </w:t>
      </w:r>
      <w:r w:rsidR="004B27B6" w:rsidRPr="00C44C14">
        <w:rPr>
          <w:rFonts w:asciiTheme="minorHAnsi" w:hAnsiTheme="minorHAnsi"/>
        </w:rPr>
        <w:t>the counselling room)</w:t>
      </w:r>
    </w:p>
    <w:p w14:paraId="7E144255" w14:textId="77777777" w:rsidR="00A115BB" w:rsidRPr="00C44C14" w:rsidRDefault="00A115BB" w:rsidP="00A115BB">
      <w:pPr>
        <w:autoSpaceDE w:val="0"/>
        <w:autoSpaceDN w:val="0"/>
        <w:adjustRightInd w:val="0"/>
        <w:ind w:left="720"/>
        <w:rPr>
          <w:rFonts w:asciiTheme="minorHAnsi" w:hAnsiTheme="minorHAnsi"/>
        </w:rPr>
      </w:pPr>
    </w:p>
    <w:p w14:paraId="7920D596" w14:textId="77777777" w:rsidR="008138E2" w:rsidRDefault="008138E2" w:rsidP="008138E2">
      <w:pPr>
        <w:numPr>
          <w:ilvl w:val="0"/>
          <w:numId w:val="17"/>
        </w:numPr>
        <w:autoSpaceDE w:val="0"/>
        <w:autoSpaceDN w:val="0"/>
        <w:adjustRightInd w:val="0"/>
        <w:rPr>
          <w:rFonts w:asciiTheme="minorHAnsi" w:hAnsiTheme="minorHAnsi"/>
        </w:rPr>
      </w:pPr>
      <w:r w:rsidRPr="00C44C14">
        <w:rPr>
          <w:rFonts w:asciiTheme="minorHAnsi" w:hAnsiTheme="minorHAnsi"/>
        </w:rPr>
        <w:t xml:space="preserve">Remember to </w:t>
      </w:r>
      <w:r w:rsidR="00524486" w:rsidRPr="00C44C14">
        <w:rPr>
          <w:rFonts w:asciiTheme="minorHAnsi" w:hAnsiTheme="minorHAnsi"/>
        </w:rPr>
        <w:t>have regard to your own safety and l</w:t>
      </w:r>
      <w:r w:rsidRPr="00C44C14">
        <w:rPr>
          <w:rFonts w:asciiTheme="minorHAnsi" w:hAnsiTheme="minorHAnsi"/>
        </w:rPr>
        <w:t>eave the situation if it is not safe for you.</w:t>
      </w:r>
    </w:p>
    <w:p w14:paraId="4AFE610B" w14:textId="77777777" w:rsidR="00860FD1" w:rsidRPr="00C44C14" w:rsidRDefault="00860FD1" w:rsidP="00860FD1">
      <w:pPr>
        <w:autoSpaceDE w:val="0"/>
        <w:autoSpaceDN w:val="0"/>
        <w:adjustRightInd w:val="0"/>
        <w:ind w:left="720"/>
        <w:rPr>
          <w:rFonts w:asciiTheme="minorHAnsi" w:hAnsiTheme="minorHAnsi"/>
        </w:rPr>
      </w:pPr>
    </w:p>
    <w:p w14:paraId="1729A956" w14:textId="77777777" w:rsidR="008138E2" w:rsidRDefault="008138E2" w:rsidP="008138E2">
      <w:pPr>
        <w:numPr>
          <w:ilvl w:val="0"/>
          <w:numId w:val="17"/>
        </w:numPr>
        <w:autoSpaceDE w:val="0"/>
        <w:autoSpaceDN w:val="0"/>
        <w:adjustRightInd w:val="0"/>
        <w:rPr>
          <w:rFonts w:asciiTheme="minorHAnsi" w:hAnsiTheme="minorHAnsi"/>
        </w:rPr>
      </w:pPr>
      <w:r w:rsidRPr="00C44C14">
        <w:rPr>
          <w:rFonts w:asciiTheme="minorHAnsi" w:hAnsiTheme="minorHAnsi"/>
        </w:rPr>
        <w:t>Listen to the vulnerable adult, offer ne</w:t>
      </w:r>
      <w:r w:rsidR="00524486" w:rsidRPr="00C44C14">
        <w:rPr>
          <w:rFonts w:asciiTheme="minorHAnsi" w:hAnsiTheme="minorHAnsi"/>
        </w:rPr>
        <w:t xml:space="preserve">cessary support and reassurance, and inform them of the fact that there are services that exist to offer support and protection, such as social services.  </w:t>
      </w:r>
    </w:p>
    <w:p w14:paraId="0AA08441" w14:textId="77777777" w:rsidR="00860FD1" w:rsidRPr="00C44C14" w:rsidRDefault="00860FD1" w:rsidP="00860FD1">
      <w:pPr>
        <w:autoSpaceDE w:val="0"/>
        <w:autoSpaceDN w:val="0"/>
        <w:adjustRightInd w:val="0"/>
        <w:ind w:left="720"/>
        <w:rPr>
          <w:rFonts w:asciiTheme="minorHAnsi" w:hAnsiTheme="minorHAnsi"/>
        </w:rPr>
      </w:pPr>
    </w:p>
    <w:p w14:paraId="14329086" w14:textId="2B3317B7" w:rsidR="00524486" w:rsidRPr="00860FD1" w:rsidRDefault="008138E2" w:rsidP="00860FD1">
      <w:pPr>
        <w:numPr>
          <w:ilvl w:val="0"/>
          <w:numId w:val="17"/>
        </w:numPr>
        <w:autoSpaceDE w:val="0"/>
        <w:autoSpaceDN w:val="0"/>
        <w:adjustRightInd w:val="0"/>
        <w:rPr>
          <w:rFonts w:asciiTheme="minorHAnsi" w:hAnsiTheme="minorHAnsi"/>
        </w:rPr>
      </w:pPr>
      <w:r w:rsidRPr="00C44C14">
        <w:rPr>
          <w:rFonts w:asciiTheme="minorHAnsi" w:hAnsiTheme="minorHAnsi"/>
        </w:rPr>
        <w:t xml:space="preserve">Issues of confidentiality must be clarified early on, for example staff or volunteers must make it clear that </w:t>
      </w:r>
      <w:r w:rsidR="00524486" w:rsidRPr="00C44C14">
        <w:rPr>
          <w:rFonts w:asciiTheme="minorHAnsi" w:hAnsiTheme="minorHAnsi"/>
        </w:rPr>
        <w:t xml:space="preserve">this policy exists, that </w:t>
      </w:r>
      <w:r w:rsidRPr="00C44C14">
        <w:rPr>
          <w:rFonts w:asciiTheme="minorHAnsi" w:hAnsiTheme="minorHAnsi"/>
        </w:rPr>
        <w:t xml:space="preserve">they will have to discuss the concerns with their </w:t>
      </w:r>
      <w:r w:rsidR="00524486" w:rsidRPr="00C44C14">
        <w:rPr>
          <w:rFonts w:asciiTheme="minorHAnsi" w:hAnsiTheme="minorHAnsi"/>
        </w:rPr>
        <w:t xml:space="preserve">manager, and that the manager will then make a decision about whether they need to report this elsewhere. </w:t>
      </w:r>
      <w:r w:rsidR="008D5C90" w:rsidRPr="00C44C14">
        <w:rPr>
          <w:rFonts w:asciiTheme="minorHAnsi" w:hAnsiTheme="minorHAnsi"/>
        </w:rPr>
        <w:t>The worker concerned must inform the vulnerable adult that they will contact them to inform them of the outcome of the discussion with the manager, and their intended action.</w:t>
      </w:r>
      <w:r w:rsidR="000E5571" w:rsidRPr="00C44C14">
        <w:rPr>
          <w:rFonts w:asciiTheme="minorHAnsi" w:hAnsiTheme="minorHAnsi"/>
        </w:rPr>
        <w:t xml:space="preserve"> (It is unusual for help-line volunteers to ask callers for their name and contact numbers, however, this is appropriate and necessary if a caller is disclosing abuse and wishes to give you these details to enable you and the manager to consider what action needs to be taken.) </w:t>
      </w:r>
      <w:r w:rsidR="008D5C90" w:rsidRPr="00860FD1">
        <w:rPr>
          <w:rFonts w:asciiTheme="minorHAnsi" w:hAnsiTheme="minorHAnsi"/>
        </w:rPr>
        <w:t xml:space="preserve">Switchboard recognizes that due to </w:t>
      </w:r>
      <w:r w:rsidR="00860FD1" w:rsidRPr="00860FD1">
        <w:rPr>
          <w:rFonts w:asciiTheme="minorHAnsi" w:hAnsiTheme="minorHAnsi"/>
        </w:rPr>
        <w:t xml:space="preserve">the confidential nature of the </w:t>
      </w:r>
      <w:r w:rsidR="008D5C90" w:rsidRPr="00860FD1">
        <w:rPr>
          <w:rFonts w:asciiTheme="minorHAnsi" w:hAnsiTheme="minorHAnsi"/>
        </w:rPr>
        <w:t>help-line service they may not have bee</w:t>
      </w:r>
      <w:r w:rsidR="004B27B6" w:rsidRPr="00860FD1">
        <w:rPr>
          <w:rFonts w:asciiTheme="minorHAnsi" w:hAnsiTheme="minorHAnsi"/>
        </w:rPr>
        <w:t xml:space="preserve">n given sufficient information </w:t>
      </w:r>
      <w:r w:rsidR="008D5C90" w:rsidRPr="00860FD1">
        <w:rPr>
          <w:rFonts w:asciiTheme="minorHAnsi" w:hAnsiTheme="minorHAnsi"/>
        </w:rPr>
        <w:t xml:space="preserve">by the vulnerable adult to enable them to take any action. </w:t>
      </w:r>
      <w:r w:rsidR="004B27B6" w:rsidRPr="00860FD1">
        <w:rPr>
          <w:rFonts w:asciiTheme="minorHAnsi" w:hAnsiTheme="minorHAnsi"/>
        </w:rPr>
        <w:t xml:space="preserve">Even if the </w:t>
      </w:r>
      <w:r w:rsidR="000E5571" w:rsidRPr="00860FD1">
        <w:rPr>
          <w:rFonts w:asciiTheme="minorHAnsi" w:hAnsiTheme="minorHAnsi"/>
        </w:rPr>
        <w:t xml:space="preserve">caller has not given their consent to </w:t>
      </w:r>
      <w:r w:rsidR="004B27B6" w:rsidRPr="00860FD1">
        <w:rPr>
          <w:rFonts w:asciiTheme="minorHAnsi" w:hAnsiTheme="minorHAnsi"/>
        </w:rPr>
        <w:t xml:space="preserve">enable action to be taken, the </w:t>
      </w:r>
      <w:r w:rsidR="000E5571" w:rsidRPr="00860FD1">
        <w:rPr>
          <w:rFonts w:asciiTheme="minorHAnsi" w:hAnsiTheme="minorHAnsi"/>
        </w:rPr>
        <w:t>situation must be discussed with the manager.</w:t>
      </w:r>
      <w:r w:rsidR="00860FD1">
        <w:rPr>
          <w:rFonts w:asciiTheme="minorHAnsi" w:hAnsiTheme="minorHAnsi"/>
        </w:rPr>
        <w:t xml:space="preserve"> </w:t>
      </w:r>
      <w:r w:rsidR="0008237D" w:rsidRPr="00860FD1">
        <w:rPr>
          <w:rFonts w:asciiTheme="minorHAnsi" w:hAnsiTheme="minorHAnsi"/>
        </w:rPr>
        <w:t xml:space="preserve">If the manager is not available the issue must be discussed with the </w:t>
      </w:r>
      <w:r w:rsidR="00706157">
        <w:rPr>
          <w:rFonts w:asciiTheme="minorHAnsi" w:hAnsiTheme="minorHAnsi"/>
        </w:rPr>
        <w:t xml:space="preserve">Director, if the Director is not available the issue must be discussed with a </w:t>
      </w:r>
      <w:r w:rsidR="0008237D" w:rsidRPr="00860FD1">
        <w:rPr>
          <w:rFonts w:asciiTheme="minorHAnsi" w:hAnsiTheme="minorHAnsi"/>
        </w:rPr>
        <w:t xml:space="preserve">trustee. </w:t>
      </w:r>
    </w:p>
    <w:p w14:paraId="7E908DE5" w14:textId="77777777" w:rsidR="00860FD1" w:rsidRPr="00C44C14" w:rsidRDefault="00860FD1" w:rsidP="008D5C90">
      <w:pPr>
        <w:autoSpaceDE w:val="0"/>
        <w:autoSpaceDN w:val="0"/>
        <w:adjustRightInd w:val="0"/>
        <w:ind w:left="360"/>
        <w:rPr>
          <w:rFonts w:asciiTheme="minorHAnsi" w:hAnsiTheme="minorHAnsi"/>
        </w:rPr>
      </w:pPr>
    </w:p>
    <w:p w14:paraId="5EE57436" w14:textId="77777777" w:rsidR="00860FD1" w:rsidRDefault="008138E2" w:rsidP="008138E2">
      <w:pPr>
        <w:numPr>
          <w:ilvl w:val="0"/>
          <w:numId w:val="17"/>
        </w:numPr>
        <w:autoSpaceDE w:val="0"/>
        <w:autoSpaceDN w:val="0"/>
        <w:adjustRightInd w:val="0"/>
        <w:rPr>
          <w:rFonts w:asciiTheme="minorHAnsi" w:hAnsiTheme="minorHAnsi"/>
        </w:rPr>
      </w:pPr>
      <w:r w:rsidRPr="00C44C14">
        <w:rPr>
          <w:rFonts w:asciiTheme="minorHAnsi" w:hAnsiTheme="minorHAnsi"/>
        </w:rPr>
        <w:t xml:space="preserve">Where a vulnerable adult expresses a wish for concerns not to be reported then this should be respected wherever possible. </w:t>
      </w:r>
      <w:r w:rsidR="00524486" w:rsidRPr="00C44C14">
        <w:rPr>
          <w:rFonts w:asciiTheme="minorHAnsi" w:hAnsiTheme="minorHAnsi"/>
        </w:rPr>
        <w:t xml:space="preserve">The vulnerable adult should be informed that their wishes will be considered at all times. </w:t>
      </w:r>
      <w:r w:rsidRPr="00C44C14">
        <w:rPr>
          <w:rFonts w:asciiTheme="minorHAnsi" w:hAnsiTheme="minorHAnsi"/>
        </w:rPr>
        <w:t xml:space="preserve">However, decisions about whether to respect the service user’s wishes must have regard to the level of risk to the individual </w:t>
      </w:r>
      <w:r w:rsidRPr="00C44C14">
        <w:rPr>
          <w:rFonts w:asciiTheme="minorHAnsi" w:hAnsiTheme="minorHAnsi"/>
        </w:rPr>
        <w:lastRenderedPageBreak/>
        <w:t xml:space="preserve">and others, and their capacity to understand the decision in question. In some circumstances the vulnerable adult’s wishes may be overridden in </w:t>
      </w:r>
      <w:r w:rsidR="004B27B6" w:rsidRPr="00C44C14">
        <w:rPr>
          <w:rFonts w:asciiTheme="minorHAnsi" w:hAnsiTheme="minorHAnsi"/>
        </w:rPr>
        <w:t>favour</w:t>
      </w:r>
      <w:r w:rsidRPr="00C44C14">
        <w:rPr>
          <w:rFonts w:asciiTheme="minorHAnsi" w:hAnsiTheme="minorHAnsi"/>
        </w:rPr>
        <w:t xml:space="preserve"> of considerations of safety. Decisions to override the vulnerable adult’s wish not to take the matter further must be made in discussion with the manager.</w:t>
      </w:r>
      <w:r w:rsidR="000E5571" w:rsidRPr="00C44C14">
        <w:rPr>
          <w:rFonts w:asciiTheme="minorHAnsi" w:hAnsiTheme="minorHAnsi"/>
        </w:rPr>
        <w:t xml:space="preserve"> (This applies to situations where Switchboard has the identifiable and contact details of the vulnerable adult. As stated elsewhere, if a caller to the help-line does not wish any action to be taken, it is highly likely that they will not have given the volunteer their details, making it impossible for th</w:t>
      </w:r>
      <w:r w:rsidR="00860FD1">
        <w:rPr>
          <w:rFonts w:asciiTheme="minorHAnsi" w:hAnsiTheme="minorHAnsi"/>
        </w:rPr>
        <w:t>e volunteer to take any action.</w:t>
      </w:r>
    </w:p>
    <w:p w14:paraId="070EC458" w14:textId="77777777" w:rsidR="00860FD1" w:rsidRDefault="00860FD1" w:rsidP="00860FD1">
      <w:pPr>
        <w:pStyle w:val="ListParagraph"/>
        <w:rPr>
          <w:rFonts w:asciiTheme="minorHAnsi" w:hAnsiTheme="minorHAnsi"/>
        </w:rPr>
      </w:pPr>
    </w:p>
    <w:p w14:paraId="1CC4A553" w14:textId="23A8353A" w:rsidR="008138E2" w:rsidRPr="00C44C14" w:rsidRDefault="000E5571" w:rsidP="00860FD1">
      <w:pPr>
        <w:autoSpaceDE w:val="0"/>
        <w:autoSpaceDN w:val="0"/>
        <w:adjustRightInd w:val="0"/>
        <w:ind w:left="720"/>
        <w:rPr>
          <w:rFonts w:asciiTheme="minorHAnsi" w:hAnsiTheme="minorHAnsi"/>
        </w:rPr>
      </w:pPr>
      <w:r w:rsidRPr="00C44C14">
        <w:rPr>
          <w:rFonts w:asciiTheme="minorHAnsi" w:hAnsiTheme="minorHAnsi"/>
        </w:rPr>
        <w:t xml:space="preserve"> </w:t>
      </w:r>
    </w:p>
    <w:p w14:paraId="4A8D7D8A" w14:textId="77777777" w:rsidR="00524486" w:rsidRDefault="00524486" w:rsidP="00524486">
      <w:pPr>
        <w:numPr>
          <w:ilvl w:val="0"/>
          <w:numId w:val="17"/>
        </w:numPr>
        <w:autoSpaceDE w:val="0"/>
        <w:autoSpaceDN w:val="0"/>
        <w:adjustRightInd w:val="0"/>
        <w:rPr>
          <w:rFonts w:asciiTheme="minorHAnsi" w:hAnsiTheme="minorHAnsi"/>
        </w:rPr>
      </w:pPr>
      <w:r w:rsidRPr="00C44C14">
        <w:rPr>
          <w:rFonts w:asciiTheme="minorHAnsi" w:hAnsiTheme="minorHAnsi"/>
        </w:rPr>
        <w:t>Record your concerns and any information given to you or witnessed by you and report the situation as soon as possible to the manager.</w:t>
      </w:r>
      <w:r w:rsidR="008D5C90" w:rsidRPr="00C44C14">
        <w:rPr>
          <w:rFonts w:asciiTheme="minorHAnsi" w:hAnsiTheme="minorHAnsi"/>
        </w:rPr>
        <w:t xml:space="preserve"> Ensure the written record is accurate and contains the factual information regarding the name and position of the person who is concerned, the names and contact details of the vulnerable adult, and details of the concerns, allegations or witnessed events. Ensure the record is dated and signed.  </w:t>
      </w:r>
      <w:r w:rsidRPr="00C44C14">
        <w:rPr>
          <w:rFonts w:asciiTheme="minorHAnsi" w:hAnsiTheme="minorHAnsi"/>
        </w:rPr>
        <w:t xml:space="preserve"> </w:t>
      </w:r>
    </w:p>
    <w:p w14:paraId="6A41A9D1" w14:textId="77777777" w:rsidR="00A115BB" w:rsidRPr="00C44C14" w:rsidRDefault="00A115BB" w:rsidP="00A115BB">
      <w:pPr>
        <w:autoSpaceDE w:val="0"/>
        <w:autoSpaceDN w:val="0"/>
        <w:adjustRightInd w:val="0"/>
        <w:ind w:left="720"/>
        <w:rPr>
          <w:rFonts w:asciiTheme="minorHAnsi" w:hAnsiTheme="minorHAnsi"/>
        </w:rPr>
      </w:pPr>
    </w:p>
    <w:p w14:paraId="455C0170" w14:textId="77777777" w:rsidR="00524486" w:rsidRDefault="00524486" w:rsidP="00524486">
      <w:pPr>
        <w:numPr>
          <w:ilvl w:val="0"/>
          <w:numId w:val="17"/>
        </w:numPr>
        <w:autoSpaceDE w:val="0"/>
        <w:autoSpaceDN w:val="0"/>
        <w:adjustRightInd w:val="0"/>
        <w:rPr>
          <w:rFonts w:asciiTheme="minorHAnsi" w:hAnsiTheme="minorHAnsi"/>
          <w:bCs/>
        </w:rPr>
      </w:pPr>
      <w:r w:rsidRPr="00C44C14">
        <w:rPr>
          <w:rFonts w:asciiTheme="minorHAnsi" w:hAnsiTheme="minorHAnsi" w:cs="SymbolMT"/>
        </w:rPr>
        <w:t>Remember, it is not necessary or advisable for you to seek evidence of your concerns, b</w:t>
      </w:r>
      <w:r w:rsidRPr="00C44C14">
        <w:rPr>
          <w:rFonts w:asciiTheme="minorHAnsi" w:hAnsiTheme="minorHAnsi"/>
          <w:bCs/>
        </w:rPr>
        <w:t>y supporting the vulnerable adult and carefully logging any information given to you at this stage, you will</w:t>
      </w:r>
      <w:r w:rsidR="008D5C90" w:rsidRPr="00C44C14">
        <w:rPr>
          <w:rFonts w:asciiTheme="minorHAnsi" w:hAnsiTheme="minorHAnsi"/>
          <w:bCs/>
        </w:rPr>
        <w:t xml:space="preserve"> </w:t>
      </w:r>
      <w:r w:rsidRPr="00C44C14">
        <w:rPr>
          <w:rFonts w:asciiTheme="minorHAnsi" w:hAnsiTheme="minorHAnsi"/>
          <w:bCs/>
        </w:rPr>
        <w:t>lay the foundations for an effective formal investigation.</w:t>
      </w:r>
    </w:p>
    <w:p w14:paraId="5C8F2860" w14:textId="77777777" w:rsidR="00860FD1" w:rsidRPr="00C44C14" w:rsidRDefault="00860FD1" w:rsidP="00860FD1">
      <w:pPr>
        <w:autoSpaceDE w:val="0"/>
        <w:autoSpaceDN w:val="0"/>
        <w:adjustRightInd w:val="0"/>
        <w:ind w:left="720"/>
        <w:rPr>
          <w:rFonts w:asciiTheme="minorHAnsi" w:hAnsiTheme="minorHAnsi"/>
          <w:bCs/>
        </w:rPr>
      </w:pPr>
    </w:p>
    <w:p w14:paraId="6AA8380A" w14:textId="77777777" w:rsidR="00524486" w:rsidRDefault="00524486" w:rsidP="00524486">
      <w:pPr>
        <w:numPr>
          <w:ilvl w:val="0"/>
          <w:numId w:val="17"/>
        </w:numPr>
        <w:autoSpaceDE w:val="0"/>
        <w:autoSpaceDN w:val="0"/>
        <w:adjustRightInd w:val="0"/>
        <w:rPr>
          <w:rFonts w:asciiTheme="minorHAnsi" w:hAnsiTheme="minorHAnsi"/>
        </w:rPr>
      </w:pPr>
      <w:r w:rsidRPr="00C44C14">
        <w:rPr>
          <w:rFonts w:asciiTheme="minorHAnsi" w:hAnsiTheme="minorHAnsi"/>
        </w:rPr>
        <w:t xml:space="preserve">Understand the need not to contaminate, </w:t>
      </w:r>
      <w:r w:rsidR="00F1064B" w:rsidRPr="00C44C14">
        <w:rPr>
          <w:rFonts w:asciiTheme="minorHAnsi" w:hAnsiTheme="minorHAnsi"/>
        </w:rPr>
        <w:t>and</w:t>
      </w:r>
      <w:r w:rsidRPr="00C44C14">
        <w:rPr>
          <w:rFonts w:asciiTheme="minorHAnsi" w:hAnsiTheme="minorHAnsi"/>
        </w:rPr>
        <w:t xml:space="preserve"> to preserve evidence if a crime may have been committed.</w:t>
      </w:r>
    </w:p>
    <w:p w14:paraId="38B49AAC" w14:textId="77777777" w:rsidR="00860FD1" w:rsidRDefault="00860FD1" w:rsidP="00860FD1">
      <w:pPr>
        <w:pStyle w:val="ListParagraph"/>
        <w:rPr>
          <w:rFonts w:asciiTheme="minorHAnsi" w:hAnsiTheme="minorHAnsi"/>
        </w:rPr>
      </w:pPr>
    </w:p>
    <w:p w14:paraId="7B0CE4DB" w14:textId="77777777" w:rsidR="00860FD1" w:rsidRPr="00C44C14" w:rsidRDefault="00860FD1" w:rsidP="00860FD1">
      <w:pPr>
        <w:autoSpaceDE w:val="0"/>
        <w:autoSpaceDN w:val="0"/>
        <w:adjustRightInd w:val="0"/>
        <w:ind w:left="720"/>
        <w:rPr>
          <w:rFonts w:asciiTheme="minorHAnsi" w:hAnsiTheme="minorHAnsi"/>
        </w:rPr>
      </w:pPr>
    </w:p>
    <w:p w14:paraId="2A3B167D" w14:textId="77777777" w:rsidR="00197A7A" w:rsidRPr="00C44C14" w:rsidRDefault="00524486" w:rsidP="00197A7A">
      <w:pPr>
        <w:numPr>
          <w:ilvl w:val="0"/>
          <w:numId w:val="17"/>
        </w:numPr>
        <w:autoSpaceDE w:val="0"/>
        <w:autoSpaceDN w:val="0"/>
        <w:adjustRightInd w:val="0"/>
        <w:rPr>
          <w:rFonts w:asciiTheme="minorHAnsi" w:hAnsiTheme="minorHAnsi"/>
        </w:rPr>
      </w:pPr>
      <w:r w:rsidRPr="00C44C14">
        <w:rPr>
          <w:rFonts w:asciiTheme="minorHAnsi" w:hAnsiTheme="minorHAnsi"/>
        </w:rPr>
        <w:t>When considering with the manager what action if any needs to be taken, the following factors should be taken into account to inform the decision:</w:t>
      </w:r>
    </w:p>
    <w:p w14:paraId="5866A6CC" w14:textId="2AB0E591" w:rsidR="00197A7A" w:rsidRPr="00C44C14" w:rsidRDefault="00197A7A" w:rsidP="00197A7A">
      <w:pPr>
        <w:autoSpaceDE w:val="0"/>
        <w:autoSpaceDN w:val="0"/>
        <w:adjustRightInd w:val="0"/>
        <w:ind w:left="360"/>
        <w:rPr>
          <w:rFonts w:asciiTheme="minorHAnsi" w:hAnsiTheme="minorHAnsi"/>
        </w:rPr>
      </w:pPr>
      <w:r w:rsidRPr="00C44C14">
        <w:rPr>
          <w:rFonts w:asciiTheme="minorHAnsi" w:hAnsiTheme="minorHAnsi"/>
        </w:rPr>
        <w:tab/>
      </w:r>
      <w:r w:rsidR="00524486" w:rsidRPr="00C44C14">
        <w:rPr>
          <w:rFonts w:asciiTheme="minorHAnsi" w:hAnsiTheme="minorHAnsi"/>
          <w:b/>
          <w:bCs/>
        </w:rPr>
        <w:t xml:space="preserve">Risk </w:t>
      </w:r>
      <w:r w:rsidR="00524486" w:rsidRPr="00C44C14">
        <w:rPr>
          <w:rFonts w:asciiTheme="minorHAnsi" w:hAnsiTheme="minorHAnsi"/>
        </w:rPr>
        <w:t>– does the vulnerable adult, staff member or volunteer understand the</w:t>
      </w:r>
      <w:r w:rsidRPr="00C44C14">
        <w:rPr>
          <w:rFonts w:asciiTheme="minorHAnsi" w:hAnsiTheme="minorHAnsi"/>
        </w:rPr>
        <w:t xml:space="preserve"> </w:t>
      </w:r>
      <w:r w:rsidR="00524486" w:rsidRPr="00C44C14">
        <w:rPr>
          <w:rFonts w:asciiTheme="minorHAnsi" w:hAnsiTheme="minorHAnsi"/>
        </w:rPr>
        <w:t xml:space="preserve">nature and </w:t>
      </w:r>
      <w:r w:rsidR="00860FD1">
        <w:rPr>
          <w:rFonts w:asciiTheme="minorHAnsi" w:hAnsiTheme="minorHAnsi"/>
        </w:rPr>
        <w:t xml:space="preserve">       </w:t>
      </w:r>
      <w:r w:rsidR="00524486" w:rsidRPr="00C44C14">
        <w:rPr>
          <w:rFonts w:asciiTheme="minorHAnsi" w:hAnsiTheme="minorHAnsi"/>
        </w:rPr>
        <w:t>consequences of any risk they may be subject to, and do they</w:t>
      </w:r>
      <w:r w:rsidRPr="00C44C14">
        <w:rPr>
          <w:rFonts w:asciiTheme="minorHAnsi" w:hAnsiTheme="minorHAnsi"/>
        </w:rPr>
        <w:t xml:space="preserve"> </w:t>
      </w:r>
      <w:r w:rsidR="00524486" w:rsidRPr="00C44C14">
        <w:rPr>
          <w:rFonts w:asciiTheme="minorHAnsi" w:hAnsiTheme="minorHAnsi"/>
        </w:rPr>
        <w:t>willingly accept such a risk?</w:t>
      </w:r>
    </w:p>
    <w:p w14:paraId="45CA107F" w14:textId="74D65207" w:rsidR="00197A7A" w:rsidRPr="00C44C14" w:rsidRDefault="00197A7A" w:rsidP="00197A7A">
      <w:pPr>
        <w:autoSpaceDE w:val="0"/>
        <w:autoSpaceDN w:val="0"/>
        <w:adjustRightInd w:val="0"/>
        <w:ind w:left="360"/>
        <w:rPr>
          <w:rFonts w:asciiTheme="minorHAnsi" w:hAnsiTheme="minorHAnsi"/>
        </w:rPr>
      </w:pPr>
      <w:r w:rsidRPr="00C44C14">
        <w:rPr>
          <w:rFonts w:asciiTheme="minorHAnsi" w:hAnsiTheme="minorHAnsi"/>
          <w:b/>
          <w:bCs/>
        </w:rPr>
        <w:tab/>
      </w:r>
      <w:r w:rsidR="00524486" w:rsidRPr="00C44C14">
        <w:rPr>
          <w:rFonts w:asciiTheme="minorHAnsi" w:hAnsiTheme="minorHAnsi"/>
          <w:b/>
          <w:bCs/>
        </w:rPr>
        <w:t xml:space="preserve">Self-determination </w:t>
      </w:r>
      <w:r w:rsidR="00524486" w:rsidRPr="00C44C14">
        <w:rPr>
          <w:rFonts w:asciiTheme="minorHAnsi" w:hAnsiTheme="minorHAnsi"/>
        </w:rPr>
        <w:t>– is the vulnerable adult able to make their own</w:t>
      </w:r>
      <w:r w:rsidR="00860FD1">
        <w:rPr>
          <w:rFonts w:asciiTheme="minorHAnsi" w:hAnsiTheme="minorHAnsi"/>
        </w:rPr>
        <w:t xml:space="preserve"> </w:t>
      </w:r>
      <w:r w:rsidR="00524486" w:rsidRPr="00C44C14">
        <w:rPr>
          <w:rFonts w:asciiTheme="minorHAnsi" w:hAnsiTheme="minorHAnsi"/>
        </w:rPr>
        <w:t>decisions and choices, and do they wish to do so</w:t>
      </w:r>
      <w:r w:rsidR="00BB201A" w:rsidRPr="00C44C14">
        <w:rPr>
          <w:rFonts w:asciiTheme="minorHAnsi" w:hAnsiTheme="minorHAnsi"/>
        </w:rPr>
        <w:t>.</w:t>
      </w:r>
    </w:p>
    <w:p w14:paraId="6FDC3E9D" w14:textId="5F63A79E" w:rsidR="00197A7A" w:rsidRPr="00C44C14" w:rsidRDefault="00197A7A" w:rsidP="00197A7A">
      <w:pPr>
        <w:autoSpaceDE w:val="0"/>
        <w:autoSpaceDN w:val="0"/>
        <w:adjustRightInd w:val="0"/>
        <w:ind w:left="360"/>
        <w:rPr>
          <w:rFonts w:asciiTheme="minorHAnsi" w:hAnsiTheme="minorHAnsi"/>
        </w:rPr>
      </w:pPr>
      <w:r w:rsidRPr="00C44C14">
        <w:rPr>
          <w:rFonts w:asciiTheme="minorHAnsi" w:hAnsiTheme="minorHAnsi"/>
          <w:b/>
          <w:bCs/>
        </w:rPr>
        <w:tab/>
      </w:r>
      <w:r w:rsidR="00524486" w:rsidRPr="00C44C14">
        <w:rPr>
          <w:rFonts w:asciiTheme="minorHAnsi" w:hAnsiTheme="minorHAnsi"/>
          <w:b/>
          <w:bCs/>
        </w:rPr>
        <w:t xml:space="preserve">Seriousness </w:t>
      </w:r>
      <w:r w:rsidR="00524486" w:rsidRPr="00C44C14">
        <w:rPr>
          <w:rFonts w:asciiTheme="minorHAnsi" w:hAnsiTheme="minorHAnsi"/>
        </w:rPr>
        <w:t xml:space="preserve">– A number of factors will determine whether </w:t>
      </w:r>
      <w:r w:rsidRPr="00C44C14">
        <w:rPr>
          <w:rFonts w:asciiTheme="minorHAnsi" w:hAnsiTheme="minorHAnsi"/>
        </w:rPr>
        <w:tab/>
      </w:r>
      <w:r w:rsidR="00524486" w:rsidRPr="00C44C14">
        <w:rPr>
          <w:rFonts w:asciiTheme="minorHAnsi" w:hAnsiTheme="minorHAnsi"/>
        </w:rPr>
        <w:t>intervention is</w:t>
      </w:r>
      <w:r w:rsidRPr="00C44C14">
        <w:rPr>
          <w:rFonts w:asciiTheme="minorHAnsi" w:hAnsiTheme="minorHAnsi"/>
        </w:rPr>
        <w:t xml:space="preserve"> </w:t>
      </w:r>
      <w:r w:rsidR="00524486" w:rsidRPr="00C44C14">
        <w:rPr>
          <w:rFonts w:asciiTheme="minorHAnsi" w:hAnsiTheme="minorHAnsi"/>
        </w:rPr>
        <w:t>required. The perception of the victim must be the starting point. Factors</w:t>
      </w:r>
      <w:r w:rsidRPr="00C44C14">
        <w:rPr>
          <w:rFonts w:asciiTheme="minorHAnsi" w:hAnsiTheme="minorHAnsi"/>
        </w:rPr>
        <w:t xml:space="preserve"> </w:t>
      </w:r>
      <w:r w:rsidR="00524486" w:rsidRPr="00C44C14">
        <w:rPr>
          <w:rFonts w:asciiTheme="minorHAnsi" w:hAnsiTheme="minorHAnsi"/>
        </w:rPr>
        <w:t>informing assessment of seriousness will include:</w:t>
      </w:r>
      <w:r w:rsidRPr="00C44C14">
        <w:rPr>
          <w:rFonts w:asciiTheme="minorHAnsi" w:hAnsiTheme="minorHAnsi"/>
        </w:rPr>
        <w:t xml:space="preserve"> </w:t>
      </w:r>
      <w:r w:rsidR="00524486" w:rsidRPr="00C44C14">
        <w:rPr>
          <w:rFonts w:asciiTheme="minorHAnsi" w:hAnsiTheme="minorHAnsi"/>
        </w:rPr>
        <w:t xml:space="preserve">The </w:t>
      </w:r>
      <w:r w:rsidR="00524486" w:rsidRPr="00C44C14">
        <w:rPr>
          <w:rFonts w:asciiTheme="minorHAnsi" w:hAnsiTheme="minorHAnsi"/>
          <w:b/>
          <w:bCs/>
        </w:rPr>
        <w:t xml:space="preserve">perception </w:t>
      </w:r>
      <w:r w:rsidR="00524486" w:rsidRPr="00C44C14">
        <w:rPr>
          <w:rFonts w:asciiTheme="minorHAnsi" w:hAnsiTheme="minorHAnsi"/>
        </w:rPr>
        <w:t xml:space="preserve">by the individual and their </w:t>
      </w:r>
      <w:r w:rsidR="00524486" w:rsidRPr="00C44C14">
        <w:rPr>
          <w:rFonts w:asciiTheme="minorHAnsi" w:hAnsiTheme="minorHAnsi"/>
          <w:b/>
          <w:bCs/>
        </w:rPr>
        <w:t>vulnerability</w:t>
      </w:r>
      <w:r w:rsidRPr="00C44C14">
        <w:rPr>
          <w:rFonts w:asciiTheme="minorHAnsi" w:hAnsiTheme="minorHAnsi"/>
          <w:b/>
          <w:bCs/>
        </w:rPr>
        <w:t xml:space="preserve">, </w:t>
      </w:r>
      <w:r w:rsidRPr="00860FD1">
        <w:rPr>
          <w:rFonts w:asciiTheme="minorHAnsi" w:hAnsiTheme="minorHAnsi"/>
          <w:bCs/>
        </w:rPr>
        <w:t>t</w:t>
      </w:r>
      <w:r w:rsidR="00524486" w:rsidRPr="00C44C14">
        <w:rPr>
          <w:rFonts w:asciiTheme="minorHAnsi" w:hAnsiTheme="minorHAnsi"/>
        </w:rPr>
        <w:t xml:space="preserve">he </w:t>
      </w:r>
      <w:r w:rsidR="00524486" w:rsidRPr="00C44C14">
        <w:rPr>
          <w:rFonts w:asciiTheme="minorHAnsi" w:hAnsiTheme="minorHAnsi"/>
          <w:b/>
          <w:bCs/>
        </w:rPr>
        <w:t xml:space="preserve">extent </w:t>
      </w:r>
      <w:r w:rsidR="00524486" w:rsidRPr="00C44C14">
        <w:rPr>
          <w:rFonts w:asciiTheme="minorHAnsi" w:hAnsiTheme="minorHAnsi"/>
        </w:rPr>
        <w:t>of the abuse</w:t>
      </w:r>
      <w:r w:rsidRPr="00C44C14">
        <w:rPr>
          <w:rFonts w:asciiTheme="minorHAnsi" w:hAnsiTheme="minorHAnsi"/>
        </w:rPr>
        <w:t>, t</w:t>
      </w:r>
      <w:r w:rsidR="00524486" w:rsidRPr="00C44C14">
        <w:rPr>
          <w:rFonts w:asciiTheme="minorHAnsi" w:hAnsiTheme="minorHAnsi"/>
        </w:rPr>
        <w:t xml:space="preserve">he </w:t>
      </w:r>
      <w:r w:rsidR="00524486" w:rsidRPr="00C44C14">
        <w:rPr>
          <w:rFonts w:asciiTheme="minorHAnsi" w:hAnsiTheme="minorHAnsi"/>
          <w:b/>
          <w:bCs/>
        </w:rPr>
        <w:t xml:space="preserve">length of time </w:t>
      </w:r>
      <w:r w:rsidR="00524486" w:rsidRPr="00C44C14">
        <w:rPr>
          <w:rFonts w:asciiTheme="minorHAnsi" w:hAnsiTheme="minorHAnsi"/>
        </w:rPr>
        <w:t>it has been going on</w:t>
      </w:r>
      <w:r w:rsidRPr="00C44C14">
        <w:rPr>
          <w:rFonts w:asciiTheme="minorHAnsi" w:hAnsiTheme="minorHAnsi"/>
        </w:rPr>
        <w:t>, t</w:t>
      </w:r>
      <w:r w:rsidR="00524486" w:rsidRPr="00C44C14">
        <w:rPr>
          <w:rFonts w:asciiTheme="minorHAnsi" w:hAnsiTheme="minorHAnsi"/>
        </w:rPr>
        <w:t xml:space="preserve">he </w:t>
      </w:r>
      <w:r w:rsidR="00524486" w:rsidRPr="00C44C14">
        <w:rPr>
          <w:rFonts w:asciiTheme="minorHAnsi" w:hAnsiTheme="minorHAnsi"/>
          <w:b/>
          <w:bCs/>
        </w:rPr>
        <w:t xml:space="preserve">impact </w:t>
      </w:r>
      <w:r w:rsidR="00524486" w:rsidRPr="00C44C14">
        <w:rPr>
          <w:rFonts w:asciiTheme="minorHAnsi" w:hAnsiTheme="minorHAnsi"/>
        </w:rPr>
        <w:t>on the individual</w:t>
      </w:r>
      <w:r w:rsidRPr="00C44C14">
        <w:rPr>
          <w:rFonts w:asciiTheme="minorHAnsi" w:hAnsiTheme="minorHAnsi"/>
        </w:rPr>
        <w:t>, t</w:t>
      </w:r>
      <w:r w:rsidR="00524486" w:rsidRPr="00C44C14">
        <w:rPr>
          <w:rFonts w:asciiTheme="minorHAnsi" w:hAnsiTheme="minorHAnsi"/>
        </w:rPr>
        <w:t xml:space="preserve">he risk of </w:t>
      </w:r>
      <w:r w:rsidR="00524486" w:rsidRPr="00C44C14">
        <w:rPr>
          <w:rFonts w:asciiTheme="minorHAnsi" w:hAnsiTheme="minorHAnsi"/>
          <w:b/>
          <w:bCs/>
        </w:rPr>
        <w:t xml:space="preserve">repetition </w:t>
      </w:r>
      <w:r w:rsidR="00524486" w:rsidRPr="00C44C14">
        <w:rPr>
          <w:rFonts w:asciiTheme="minorHAnsi" w:hAnsiTheme="minorHAnsi"/>
        </w:rPr>
        <w:t xml:space="preserve">or </w:t>
      </w:r>
      <w:r w:rsidR="00524486" w:rsidRPr="00C44C14">
        <w:rPr>
          <w:rFonts w:asciiTheme="minorHAnsi" w:hAnsiTheme="minorHAnsi"/>
          <w:b/>
          <w:bCs/>
        </w:rPr>
        <w:t xml:space="preserve">escalation </w:t>
      </w:r>
      <w:r w:rsidR="00524486" w:rsidRPr="00C44C14">
        <w:rPr>
          <w:rFonts w:asciiTheme="minorHAnsi" w:hAnsiTheme="minorHAnsi"/>
        </w:rPr>
        <w:t>involving this or other</w:t>
      </w:r>
      <w:r w:rsidRPr="00C44C14">
        <w:rPr>
          <w:rFonts w:asciiTheme="minorHAnsi" w:hAnsiTheme="minorHAnsi"/>
        </w:rPr>
        <w:t xml:space="preserve"> </w:t>
      </w:r>
      <w:r w:rsidR="00524486" w:rsidRPr="00C44C14">
        <w:rPr>
          <w:rFonts w:asciiTheme="minorHAnsi" w:hAnsiTheme="minorHAnsi"/>
        </w:rPr>
        <w:t>vulnerable adults</w:t>
      </w:r>
      <w:r w:rsidRPr="00C44C14">
        <w:rPr>
          <w:rFonts w:asciiTheme="minorHAnsi" w:hAnsiTheme="minorHAnsi"/>
        </w:rPr>
        <w:t xml:space="preserve">, and whether </w:t>
      </w:r>
      <w:r w:rsidR="00524486" w:rsidRPr="00C44C14">
        <w:rPr>
          <w:rFonts w:asciiTheme="minorHAnsi" w:hAnsiTheme="minorHAnsi"/>
        </w:rPr>
        <w:t xml:space="preserve">a </w:t>
      </w:r>
      <w:r w:rsidR="00524486" w:rsidRPr="00C44C14">
        <w:rPr>
          <w:rFonts w:asciiTheme="minorHAnsi" w:hAnsiTheme="minorHAnsi"/>
          <w:b/>
          <w:bCs/>
        </w:rPr>
        <w:t xml:space="preserve">criminal offence </w:t>
      </w:r>
      <w:r w:rsidRPr="00C44C14">
        <w:rPr>
          <w:rFonts w:asciiTheme="minorHAnsi" w:hAnsiTheme="minorHAnsi"/>
          <w:b/>
          <w:bCs/>
        </w:rPr>
        <w:t xml:space="preserve">is </w:t>
      </w:r>
      <w:r w:rsidR="00524486" w:rsidRPr="00C44C14">
        <w:rPr>
          <w:rFonts w:asciiTheme="minorHAnsi" w:hAnsiTheme="minorHAnsi"/>
        </w:rPr>
        <w:t>being committe</w:t>
      </w:r>
      <w:r w:rsidRPr="00C44C14">
        <w:rPr>
          <w:rFonts w:asciiTheme="minorHAnsi" w:hAnsiTheme="minorHAnsi"/>
        </w:rPr>
        <w:t>d</w:t>
      </w:r>
      <w:r w:rsidR="00BB201A" w:rsidRPr="00C44C14">
        <w:rPr>
          <w:rFonts w:asciiTheme="minorHAnsi" w:hAnsiTheme="minorHAnsi"/>
        </w:rPr>
        <w:t>.</w:t>
      </w:r>
    </w:p>
    <w:p w14:paraId="1BE1F684" w14:textId="77777777" w:rsidR="004B27B6" w:rsidRPr="00C44C14" w:rsidRDefault="004B27B6" w:rsidP="008D5C90">
      <w:pPr>
        <w:autoSpaceDE w:val="0"/>
        <w:autoSpaceDN w:val="0"/>
        <w:adjustRightInd w:val="0"/>
        <w:ind w:left="360"/>
        <w:rPr>
          <w:rFonts w:asciiTheme="minorHAnsi" w:hAnsiTheme="minorHAnsi"/>
          <w:bCs/>
        </w:rPr>
      </w:pPr>
    </w:p>
    <w:p w14:paraId="1A21961A" w14:textId="1396C6BA" w:rsidR="00197A7A" w:rsidRPr="00C44C14" w:rsidRDefault="00197A7A" w:rsidP="004B27B6">
      <w:pPr>
        <w:autoSpaceDE w:val="0"/>
        <w:autoSpaceDN w:val="0"/>
        <w:adjustRightInd w:val="0"/>
        <w:ind w:left="360"/>
        <w:rPr>
          <w:rFonts w:asciiTheme="minorHAnsi" w:hAnsiTheme="minorHAnsi"/>
          <w:bCs/>
        </w:rPr>
      </w:pPr>
      <w:r w:rsidRPr="00C44C14">
        <w:rPr>
          <w:rFonts w:asciiTheme="minorHAnsi" w:hAnsiTheme="minorHAnsi"/>
          <w:bCs/>
        </w:rPr>
        <w:t>10</w:t>
      </w:r>
      <w:r w:rsidRPr="00C44C14">
        <w:rPr>
          <w:rFonts w:asciiTheme="minorHAnsi" w:hAnsiTheme="minorHAnsi"/>
        </w:rPr>
        <w:t xml:space="preserve">. </w:t>
      </w:r>
      <w:r w:rsidRPr="00C44C14">
        <w:rPr>
          <w:rFonts w:asciiTheme="minorHAnsi" w:hAnsiTheme="minorHAnsi"/>
          <w:bCs/>
        </w:rPr>
        <w:t xml:space="preserve">Following discussion with the manager, if it is decided that action </w:t>
      </w:r>
      <w:r w:rsidRPr="00C44C14">
        <w:rPr>
          <w:rFonts w:asciiTheme="minorHAnsi" w:hAnsiTheme="minorHAnsi"/>
          <w:bCs/>
        </w:rPr>
        <w:tab/>
        <w:t>needs to be taken to protect this v</w:t>
      </w:r>
      <w:r w:rsidR="004B27B6" w:rsidRPr="00C44C14">
        <w:rPr>
          <w:rFonts w:asciiTheme="minorHAnsi" w:hAnsiTheme="minorHAnsi"/>
          <w:bCs/>
        </w:rPr>
        <w:t xml:space="preserve">ulnerable adult or others, the </w:t>
      </w:r>
      <w:r w:rsidRPr="00C44C14">
        <w:rPr>
          <w:rFonts w:asciiTheme="minorHAnsi" w:hAnsiTheme="minorHAnsi"/>
          <w:bCs/>
        </w:rPr>
        <w:t xml:space="preserve">manager must inform the local </w:t>
      </w:r>
      <w:r w:rsidR="00F1064B" w:rsidRPr="00C44C14">
        <w:rPr>
          <w:rFonts w:asciiTheme="minorHAnsi" w:hAnsiTheme="minorHAnsi"/>
          <w:bCs/>
        </w:rPr>
        <w:t xml:space="preserve">Adult Social Care Team </w:t>
      </w:r>
      <w:r w:rsidRPr="00C44C14">
        <w:rPr>
          <w:rFonts w:asciiTheme="minorHAnsi" w:hAnsiTheme="minorHAnsi"/>
          <w:bCs/>
        </w:rPr>
        <w:t xml:space="preserve">of the concerns. The vulnerable adult concerned must be informed of the action that is going to be taken by Switchboard. </w:t>
      </w:r>
    </w:p>
    <w:p w14:paraId="46BAE199" w14:textId="77777777" w:rsidR="004B27B6" w:rsidRPr="00C44C14" w:rsidRDefault="004B27B6" w:rsidP="008D5C90">
      <w:pPr>
        <w:ind w:left="360"/>
        <w:rPr>
          <w:rFonts w:asciiTheme="minorHAnsi" w:hAnsiTheme="minorHAnsi"/>
        </w:rPr>
      </w:pPr>
    </w:p>
    <w:p w14:paraId="09D4E57A" w14:textId="75BA0B23" w:rsidR="008D5C90" w:rsidRPr="00C44C14" w:rsidRDefault="008D5C90" w:rsidP="008D5C90">
      <w:pPr>
        <w:ind w:left="360"/>
        <w:rPr>
          <w:rFonts w:asciiTheme="minorHAnsi" w:hAnsiTheme="minorHAnsi"/>
        </w:rPr>
      </w:pPr>
      <w:r w:rsidRPr="00C44C14">
        <w:rPr>
          <w:rFonts w:asciiTheme="minorHAnsi" w:hAnsiTheme="minorHAnsi"/>
        </w:rPr>
        <w:t xml:space="preserve">11. </w:t>
      </w:r>
      <w:r w:rsidR="00197A7A" w:rsidRPr="00C44C14">
        <w:rPr>
          <w:rFonts w:asciiTheme="minorHAnsi" w:hAnsiTheme="minorHAnsi"/>
        </w:rPr>
        <w:t xml:space="preserve">Once the information is passed to Adult Services they will make a </w:t>
      </w:r>
      <w:r w:rsidRPr="00C44C14">
        <w:rPr>
          <w:rFonts w:asciiTheme="minorHAnsi" w:hAnsiTheme="minorHAnsi"/>
        </w:rPr>
        <w:tab/>
      </w:r>
      <w:r w:rsidR="00197A7A" w:rsidRPr="00C44C14">
        <w:rPr>
          <w:rFonts w:asciiTheme="minorHAnsi" w:hAnsiTheme="minorHAnsi"/>
        </w:rPr>
        <w:t xml:space="preserve">decision on whether the Police need to be informed and if there is a need for a full investigation. The </w:t>
      </w:r>
      <w:r w:rsidR="00197A7A" w:rsidRPr="00C44C14">
        <w:rPr>
          <w:rFonts w:asciiTheme="minorHAnsi" w:hAnsiTheme="minorHAnsi"/>
        </w:rPr>
        <w:lastRenderedPageBreak/>
        <w:t>Investigation team should keep you updated with the progress of the investigation on a need to know basis.</w:t>
      </w:r>
    </w:p>
    <w:p w14:paraId="4596E62C" w14:textId="77777777" w:rsidR="008D5C90" w:rsidRPr="00C44C14" w:rsidRDefault="008D5C90" w:rsidP="008D5C90">
      <w:pPr>
        <w:ind w:left="360" w:hanging="360"/>
        <w:rPr>
          <w:rFonts w:asciiTheme="minorHAnsi" w:hAnsiTheme="minorHAnsi"/>
        </w:rPr>
      </w:pPr>
    </w:p>
    <w:p w14:paraId="734E41AC" w14:textId="77777777" w:rsidR="008D5C90" w:rsidRPr="00C44C14" w:rsidRDefault="008D5C90" w:rsidP="008D5C90">
      <w:pPr>
        <w:pStyle w:val="Heading1"/>
        <w:rPr>
          <w:rFonts w:asciiTheme="minorHAnsi" w:hAnsiTheme="minorHAnsi"/>
          <w:u w:val="single"/>
        </w:rPr>
      </w:pPr>
      <w:r w:rsidRPr="00C44C14">
        <w:rPr>
          <w:rFonts w:asciiTheme="minorHAnsi" w:hAnsiTheme="minorHAnsi"/>
          <w:u w:val="single"/>
        </w:rPr>
        <w:t>C</w:t>
      </w:r>
      <w:r w:rsidR="00F85BD7" w:rsidRPr="00C44C14">
        <w:rPr>
          <w:rFonts w:asciiTheme="minorHAnsi" w:hAnsiTheme="minorHAnsi"/>
          <w:u w:val="single"/>
        </w:rPr>
        <w:t>ONFIDENTIALITY</w:t>
      </w:r>
    </w:p>
    <w:p w14:paraId="136F4C45" w14:textId="77777777" w:rsidR="008D5C90" w:rsidRPr="00C44C14" w:rsidRDefault="008D5C90" w:rsidP="008D5C90">
      <w:pPr>
        <w:rPr>
          <w:rFonts w:asciiTheme="minorHAnsi" w:hAnsiTheme="minorHAnsi"/>
        </w:rPr>
      </w:pPr>
      <w:r w:rsidRPr="00C44C14">
        <w:rPr>
          <w:rFonts w:asciiTheme="minorHAnsi" w:hAnsiTheme="minorHAnsi"/>
        </w:rPr>
        <w:t>Personal information may need to be disclosed in the best interests of the vulnerable adult, or other vulnerable adults. The following safeguards therefore need to be observed:</w:t>
      </w:r>
    </w:p>
    <w:p w14:paraId="6D4B7476" w14:textId="77777777" w:rsidR="008D5C90" w:rsidRPr="00C44C14" w:rsidRDefault="00F1064B" w:rsidP="008D5C90">
      <w:pPr>
        <w:numPr>
          <w:ilvl w:val="0"/>
          <w:numId w:val="13"/>
        </w:numPr>
        <w:rPr>
          <w:rFonts w:asciiTheme="minorHAnsi" w:hAnsiTheme="minorHAnsi"/>
        </w:rPr>
      </w:pPr>
      <w:r w:rsidRPr="00C44C14">
        <w:rPr>
          <w:rFonts w:asciiTheme="minorHAnsi" w:hAnsiTheme="minorHAnsi"/>
        </w:rPr>
        <w:t>I</w:t>
      </w:r>
      <w:r w:rsidR="008D5C90" w:rsidRPr="00C44C14">
        <w:rPr>
          <w:rFonts w:asciiTheme="minorHAnsi" w:hAnsiTheme="minorHAnsi"/>
        </w:rPr>
        <w:t>nformation will only be shared on a need to know basis when it is in the best interests of the vulnerable adult</w:t>
      </w:r>
    </w:p>
    <w:p w14:paraId="608CA759" w14:textId="77777777" w:rsidR="008D5C90" w:rsidRPr="00C44C14" w:rsidRDefault="00F1064B" w:rsidP="008D5C90">
      <w:pPr>
        <w:numPr>
          <w:ilvl w:val="0"/>
          <w:numId w:val="13"/>
        </w:numPr>
        <w:rPr>
          <w:rFonts w:asciiTheme="minorHAnsi" w:hAnsiTheme="minorHAnsi"/>
        </w:rPr>
      </w:pPr>
      <w:r w:rsidRPr="00C44C14">
        <w:rPr>
          <w:rFonts w:asciiTheme="minorHAnsi" w:hAnsiTheme="minorHAnsi"/>
        </w:rPr>
        <w:t>I</w:t>
      </w:r>
      <w:r w:rsidR="008D5C90" w:rsidRPr="00C44C14">
        <w:rPr>
          <w:rFonts w:asciiTheme="minorHAnsi" w:hAnsiTheme="minorHAnsi"/>
        </w:rPr>
        <w:t>nformed consent should be obtained wherever possible</w:t>
      </w:r>
    </w:p>
    <w:p w14:paraId="7CD1ABC3" w14:textId="77777777" w:rsidR="008D5C90" w:rsidRPr="00C44C14" w:rsidRDefault="00F1064B" w:rsidP="008D5C90">
      <w:pPr>
        <w:numPr>
          <w:ilvl w:val="0"/>
          <w:numId w:val="13"/>
        </w:numPr>
        <w:rPr>
          <w:rFonts w:asciiTheme="minorHAnsi" w:hAnsiTheme="minorHAnsi"/>
        </w:rPr>
      </w:pPr>
      <w:r w:rsidRPr="00C44C14">
        <w:rPr>
          <w:rFonts w:asciiTheme="minorHAnsi" w:hAnsiTheme="minorHAnsi"/>
        </w:rPr>
        <w:t>I</w:t>
      </w:r>
      <w:r w:rsidR="008D5C90" w:rsidRPr="00C44C14">
        <w:rPr>
          <w:rFonts w:asciiTheme="minorHAnsi" w:hAnsiTheme="minorHAnsi"/>
        </w:rPr>
        <w:t>t is inappropriate for staff, volunteers or agencies to give assurances of absolute confidentiality in cases where there are concerns about abuse</w:t>
      </w:r>
    </w:p>
    <w:p w14:paraId="19012DA5" w14:textId="77777777" w:rsidR="008D5C90" w:rsidRPr="00C44C14" w:rsidRDefault="00F1064B" w:rsidP="008D5C90">
      <w:pPr>
        <w:numPr>
          <w:ilvl w:val="0"/>
          <w:numId w:val="13"/>
        </w:numPr>
        <w:rPr>
          <w:rFonts w:asciiTheme="minorHAnsi" w:hAnsiTheme="minorHAnsi"/>
        </w:rPr>
      </w:pPr>
      <w:r w:rsidRPr="00C44C14">
        <w:rPr>
          <w:rFonts w:asciiTheme="minorHAnsi" w:hAnsiTheme="minorHAnsi"/>
        </w:rPr>
        <w:t>V</w:t>
      </w:r>
      <w:r w:rsidR="008D5C90" w:rsidRPr="00C44C14">
        <w:rPr>
          <w:rFonts w:asciiTheme="minorHAnsi" w:hAnsiTheme="minorHAnsi"/>
        </w:rPr>
        <w:t>ulnerable adults and their carers should be advised why, and with whom, information will be shared</w:t>
      </w:r>
    </w:p>
    <w:p w14:paraId="6D901F50" w14:textId="77777777" w:rsidR="008D5C90" w:rsidRPr="00C44C14" w:rsidRDefault="008D5C90" w:rsidP="008D5C90">
      <w:pPr>
        <w:numPr>
          <w:ilvl w:val="0"/>
          <w:numId w:val="13"/>
        </w:numPr>
        <w:rPr>
          <w:rFonts w:asciiTheme="minorHAnsi" w:hAnsiTheme="minorHAnsi"/>
        </w:rPr>
      </w:pPr>
      <w:r w:rsidRPr="00C44C14">
        <w:rPr>
          <w:rFonts w:asciiTheme="minorHAnsi" w:hAnsiTheme="minorHAnsi"/>
        </w:rPr>
        <w:t>All records of confidential information must be sto</w:t>
      </w:r>
      <w:r w:rsidR="00BB201A" w:rsidRPr="00C44C14">
        <w:rPr>
          <w:rFonts w:asciiTheme="minorHAnsi" w:hAnsiTheme="minorHAnsi"/>
        </w:rPr>
        <w:t>red safely in a locked cupboard</w:t>
      </w:r>
    </w:p>
    <w:p w14:paraId="1898CE4D" w14:textId="77777777" w:rsidR="00F85BD7" w:rsidRPr="00C44C14" w:rsidRDefault="00F85BD7" w:rsidP="00197A7A">
      <w:pPr>
        <w:autoSpaceDE w:val="0"/>
        <w:autoSpaceDN w:val="0"/>
        <w:adjustRightInd w:val="0"/>
        <w:rPr>
          <w:rFonts w:asciiTheme="minorHAnsi" w:hAnsiTheme="minorHAnsi"/>
          <w:b/>
          <w:bCs/>
          <w:u w:val="single"/>
        </w:rPr>
      </w:pPr>
    </w:p>
    <w:p w14:paraId="7DC15A3A" w14:textId="77777777" w:rsidR="00197A7A" w:rsidRPr="00C44C14" w:rsidRDefault="00197A7A" w:rsidP="00197A7A">
      <w:pPr>
        <w:autoSpaceDE w:val="0"/>
        <w:autoSpaceDN w:val="0"/>
        <w:adjustRightInd w:val="0"/>
        <w:rPr>
          <w:rFonts w:asciiTheme="minorHAnsi" w:hAnsiTheme="minorHAnsi"/>
          <w:b/>
          <w:bCs/>
          <w:u w:val="single"/>
        </w:rPr>
      </w:pPr>
      <w:r w:rsidRPr="00C44C14">
        <w:rPr>
          <w:rFonts w:asciiTheme="minorHAnsi" w:hAnsiTheme="minorHAnsi"/>
          <w:b/>
          <w:bCs/>
          <w:u w:val="single"/>
        </w:rPr>
        <w:t>SUMMARY</w:t>
      </w:r>
    </w:p>
    <w:p w14:paraId="36B0DD4D" w14:textId="2310FF50" w:rsidR="00197A7A" w:rsidRPr="00C44C14" w:rsidRDefault="00197A7A" w:rsidP="00197A7A">
      <w:pPr>
        <w:autoSpaceDE w:val="0"/>
        <w:autoSpaceDN w:val="0"/>
        <w:adjustRightInd w:val="0"/>
        <w:rPr>
          <w:rFonts w:asciiTheme="minorHAnsi" w:hAnsiTheme="minorHAnsi"/>
        </w:rPr>
      </w:pPr>
      <w:r w:rsidRPr="00C44C14">
        <w:rPr>
          <w:rFonts w:asciiTheme="minorHAnsi" w:hAnsiTheme="minorHAnsi"/>
        </w:rPr>
        <w:t>The employee or volunteer’s primary responsibility is to protect the</w:t>
      </w:r>
      <w:r w:rsidR="00860FD1">
        <w:rPr>
          <w:rFonts w:asciiTheme="minorHAnsi" w:hAnsiTheme="minorHAnsi"/>
        </w:rPr>
        <w:t xml:space="preserve"> </w:t>
      </w:r>
      <w:r w:rsidRPr="00C44C14">
        <w:rPr>
          <w:rFonts w:asciiTheme="minorHAnsi" w:hAnsiTheme="minorHAnsi"/>
        </w:rPr>
        <w:t>vulnerable adult if they are at risk.</w:t>
      </w:r>
    </w:p>
    <w:p w14:paraId="08289327" w14:textId="77777777" w:rsidR="008138E2" w:rsidRPr="00C44C14" w:rsidRDefault="008138E2" w:rsidP="008138E2">
      <w:pPr>
        <w:autoSpaceDE w:val="0"/>
        <w:autoSpaceDN w:val="0"/>
        <w:adjustRightInd w:val="0"/>
        <w:rPr>
          <w:rFonts w:asciiTheme="minorHAnsi" w:hAnsiTheme="minorHAnsi"/>
        </w:rPr>
      </w:pPr>
    </w:p>
    <w:p w14:paraId="6EDCE96E" w14:textId="77777777" w:rsidR="008138E2" w:rsidRPr="00C44C14" w:rsidRDefault="008138E2" w:rsidP="008138E2">
      <w:pPr>
        <w:autoSpaceDE w:val="0"/>
        <w:autoSpaceDN w:val="0"/>
        <w:adjustRightInd w:val="0"/>
        <w:rPr>
          <w:rFonts w:asciiTheme="minorHAnsi" w:hAnsiTheme="minorHAnsi"/>
        </w:rPr>
      </w:pPr>
    </w:p>
    <w:p w14:paraId="240A6E6C" w14:textId="77777777" w:rsidR="008138E2" w:rsidRPr="00C44C14" w:rsidRDefault="008138E2" w:rsidP="008138E2">
      <w:pPr>
        <w:autoSpaceDE w:val="0"/>
        <w:autoSpaceDN w:val="0"/>
        <w:adjustRightInd w:val="0"/>
        <w:rPr>
          <w:rFonts w:asciiTheme="minorHAnsi" w:hAnsiTheme="minorHAnsi"/>
        </w:rPr>
      </w:pPr>
    </w:p>
    <w:p w14:paraId="0A535C63" w14:textId="77777777" w:rsidR="008138E2" w:rsidRPr="00C44C14" w:rsidRDefault="008138E2" w:rsidP="008138E2">
      <w:pPr>
        <w:autoSpaceDE w:val="0"/>
        <w:autoSpaceDN w:val="0"/>
        <w:adjustRightInd w:val="0"/>
        <w:rPr>
          <w:rFonts w:asciiTheme="minorHAnsi" w:hAnsiTheme="minorHAnsi"/>
        </w:rPr>
      </w:pPr>
    </w:p>
    <w:p w14:paraId="7D99703D" w14:textId="3FBFAE5F" w:rsidR="008138E2" w:rsidRPr="00C44C14" w:rsidRDefault="00D8531B" w:rsidP="008138E2">
      <w:pPr>
        <w:autoSpaceDE w:val="0"/>
        <w:autoSpaceDN w:val="0"/>
        <w:adjustRightInd w:val="0"/>
        <w:rPr>
          <w:rFonts w:asciiTheme="minorHAnsi" w:hAnsiTheme="minorHAnsi"/>
        </w:rPr>
      </w:pPr>
      <w:r w:rsidRPr="00C44C14">
        <w:rPr>
          <w:rFonts w:asciiTheme="minorHAnsi" w:hAnsiTheme="minorHAnsi"/>
        </w:rPr>
        <w:t xml:space="preserve">Reviewed </w:t>
      </w:r>
      <w:r w:rsidR="004B27B6" w:rsidRPr="00C44C14">
        <w:rPr>
          <w:rFonts w:asciiTheme="minorHAnsi" w:hAnsiTheme="minorHAnsi"/>
        </w:rPr>
        <w:t>Dec</w:t>
      </w:r>
      <w:r w:rsidRPr="00C44C14">
        <w:rPr>
          <w:rFonts w:asciiTheme="minorHAnsi" w:hAnsiTheme="minorHAnsi"/>
        </w:rPr>
        <w:t xml:space="preserve"> 201</w:t>
      </w:r>
      <w:r w:rsidR="004B27B6" w:rsidRPr="00C44C14">
        <w:rPr>
          <w:rFonts w:asciiTheme="minorHAnsi" w:hAnsiTheme="minorHAnsi"/>
        </w:rPr>
        <w:t>5</w:t>
      </w:r>
    </w:p>
    <w:p w14:paraId="51F001EB" w14:textId="77777777" w:rsidR="008138E2" w:rsidRPr="00C44C14" w:rsidRDefault="008138E2" w:rsidP="008138E2">
      <w:pPr>
        <w:autoSpaceDE w:val="0"/>
        <w:autoSpaceDN w:val="0"/>
        <w:adjustRightInd w:val="0"/>
        <w:rPr>
          <w:rFonts w:asciiTheme="minorHAnsi" w:hAnsiTheme="minorHAnsi"/>
        </w:rPr>
      </w:pPr>
    </w:p>
    <w:p w14:paraId="5C651895" w14:textId="77777777" w:rsidR="008138E2" w:rsidRPr="00C44C14" w:rsidRDefault="008138E2" w:rsidP="008138E2">
      <w:pPr>
        <w:autoSpaceDE w:val="0"/>
        <w:autoSpaceDN w:val="0"/>
        <w:adjustRightInd w:val="0"/>
        <w:rPr>
          <w:rFonts w:asciiTheme="minorHAnsi" w:hAnsiTheme="minorHAnsi"/>
        </w:rPr>
      </w:pPr>
    </w:p>
    <w:p w14:paraId="14AF36C5" w14:textId="77777777" w:rsidR="006F6D05" w:rsidRPr="00C44C14" w:rsidRDefault="006F6D05" w:rsidP="006F6D05">
      <w:pPr>
        <w:autoSpaceDE w:val="0"/>
        <w:autoSpaceDN w:val="0"/>
        <w:adjustRightInd w:val="0"/>
        <w:rPr>
          <w:rFonts w:asciiTheme="minorHAnsi" w:hAnsiTheme="minorHAnsi"/>
        </w:rPr>
      </w:pPr>
    </w:p>
    <w:p w14:paraId="20D4E189" w14:textId="77777777" w:rsidR="006F6D05" w:rsidRPr="00C44C14" w:rsidRDefault="006F6D05" w:rsidP="006F6D05">
      <w:pPr>
        <w:autoSpaceDE w:val="0"/>
        <w:autoSpaceDN w:val="0"/>
        <w:adjustRightInd w:val="0"/>
        <w:rPr>
          <w:rFonts w:asciiTheme="minorHAnsi" w:hAnsiTheme="minorHAnsi"/>
        </w:rPr>
      </w:pPr>
    </w:p>
    <w:p w14:paraId="21DD0091" w14:textId="77777777" w:rsidR="006F6D05" w:rsidRPr="00C44C14" w:rsidRDefault="006F6D05" w:rsidP="006F6D05">
      <w:pPr>
        <w:autoSpaceDE w:val="0"/>
        <w:autoSpaceDN w:val="0"/>
        <w:adjustRightInd w:val="0"/>
        <w:rPr>
          <w:rFonts w:asciiTheme="minorHAnsi" w:hAnsiTheme="minorHAnsi"/>
        </w:rPr>
      </w:pPr>
    </w:p>
    <w:p w14:paraId="0FF9444F" w14:textId="49B3E043" w:rsidR="006F6D05" w:rsidRPr="00C44C14" w:rsidRDefault="008138E2" w:rsidP="006F6D05">
      <w:pPr>
        <w:autoSpaceDE w:val="0"/>
        <w:autoSpaceDN w:val="0"/>
        <w:adjustRightInd w:val="0"/>
        <w:rPr>
          <w:rFonts w:asciiTheme="minorHAnsi" w:hAnsiTheme="minorHAnsi"/>
        </w:rPr>
      </w:pPr>
      <w:r w:rsidRPr="00C44C14">
        <w:rPr>
          <w:rFonts w:asciiTheme="minorHAnsi" w:hAnsiTheme="minorHAnsi"/>
        </w:rPr>
        <w:br w:type="page"/>
      </w:r>
      <w:r w:rsidR="006F6D05" w:rsidRPr="00C44C14">
        <w:rPr>
          <w:rFonts w:asciiTheme="minorHAnsi" w:hAnsiTheme="minorHAnsi"/>
        </w:rPr>
        <w:lastRenderedPageBreak/>
        <w:t xml:space="preserve">                     SAFEGUARDING ADULTS FLOWCHART</w:t>
      </w:r>
    </w:p>
    <w:p w14:paraId="68BE472A" w14:textId="77777777" w:rsidR="006F6D05" w:rsidRPr="00C44C14" w:rsidRDefault="006F6D05" w:rsidP="006F6D05">
      <w:pPr>
        <w:jc w:val="center"/>
        <w:rPr>
          <w:rFonts w:asciiTheme="minorHAnsi" w:hAnsiTheme="minorHAnsi" w:cs="Arial"/>
          <w:b/>
        </w:rPr>
      </w:pPr>
    </w:p>
    <w:p w14:paraId="66BD0680" w14:textId="77777777" w:rsidR="006F6D05" w:rsidRPr="00C44C14" w:rsidRDefault="006F6D05" w:rsidP="006F6D05">
      <w:pPr>
        <w:jc w:val="center"/>
        <w:rPr>
          <w:rFonts w:asciiTheme="minorHAnsi" w:hAnsiTheme="minorHAnsi" w:cs="Arial"/>
          <w:b/>
        </w:rPr>
      </w:pPr>
      <w:r w:rsidRPr="00C44C14">
        <w:rPr>
          <w:rFonts w:asciiTheme="minorHAnsi" w:hAnsiTheme="minorHAnsi" w:cs="Arial"/>
          <w:b/>
        </w:rPr>
        <w:t>Responsibilities for Staff reporting Incidents of suspected Abuse</w:t>
      </w:r>
    </w:p>
    <w:p w14:paraId="7CAF3A15" w14:textId="77777777" w:rsidR="006F6D05" w:rsidRPr="00C44C14" w:rsidRDefault="006F6D05" w:rsidP="006F6D05">
      <w:pPr>
        <w:jc w:val="center"/>
        <w:rPr>
          <w:rFonts w:asciiTheme="minorHAnsi" w:hAnsiTheme="minorHAnsi" w:cs="Arial"/>
          <w:b/>
        </w:rPr>
      </w:pPr>
      <w:r w:rsidRPr="00C44C14">
        <w:rPr>
          <w:rFonts w:asciiTheme="minorHAnsi" w:hAnsiTheme="minorHAnsi" w:cs="Arial"/>
          <w:noProof/>
          <w:lang w:val="en-GB" w:eastAsia="en-GB"/>
        </w:rPr>
        <mc:AlternateContent>
          <mc:Choice Requires="wps">
            <w:drawing>
              <wp:anchor distT="0" distB="0" distL="114300" distR="114300" simplePos="0" relativeHeight="251666432" behindDoc="0" locked="0" layoutInCell="1" allowOverlap="1" wp14:anchorId="5B99FF45" wp14:editId="3DE2F001">
                <wp:simplePos x="0" y="0"/>
                <wp:positionH relativeFrom="column">
                  <wp:posOffset>-548640</wp:posOffset>
                </wp:positionH>
                <wp:positionV relativeFrom="paragraph">
                  <wp:posOffset>146050</wp:posOffset>
                </wp:positionV>
                <wp:extent cx="1630680" cy="4046220"/>
                <wp:effectExtent l="0" t="0" r="26670" b="1143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4046220"/>
                        </a:xfrm>
                        <a:prstGeom prst="rect">
                          <a:avLst/>
                        </a:prstGeom>
                        <a:solidFill>
                          <a:srgbClr val="FFFFFF"/>
                        </a:solidFill>
                        <a:ln w="9525">
                          <a:solidFill>
                            <a:srgbClr val="000000"/>
                          </a:solidFill>
                          <a:miter lim="800000"/>
                          <a:headEnd/>
                          <a:tailEnd/>
                        </a:ln>
                      </wps:spPr>
                      <wps:txbx>
                        <w:txbxContent>
                          <w:p w14:paraId="23BC09DD" w14:textId="77777777" w:rsidR="006F6D05" w:rsidRPr="00EA2FCF" w:rsidRDefault="006F6D05" w:rsidP="006F6D05">
                            <w:pPr>
                              <w:rPr>
                                <w:b/>
                                <w:sz w:val="22"/>
                                <w:szCs w:val="22"/>
                              </w:rPr>
                            </w:pPr>
                            <w:r>
                              <w:rPr>
                                <w:b/>
                                <w:sz w:val="22"/>
                                <w:szCs w:val="22"/>
                              </w:rPr>
                              <w:t>If raising a concern:</w:t>
                            </w:r>
                          </w:p>
                          <w:p w14:paraId="7FD31F39" w14:textId="77777777" w:rsidR="006F6D05" w:rsidRPr="00EA2FCF" w:rsidRDefault="006F6D05" w:rsidP="006F6D05">
                            <w:pPr>
                              <w:rPr>
                                <w:b/>
                                <w:sz w:val="22"/>
                                <w:szCs w:val="22"/>
                              </w:rPr>
                            </w:pPr>
                            <w:r w:rsidRPr="00EA2FCF">
                              <w:rPr>
                                <w:b/>
                                <w:sz w:val="22"/>
                                <w:szCs w:val="22"/>
                              </w:rPr>
                              <w:t>Do:</w:t>
                            </w:r>
                          </w:p>
                          <w:p w14:paraId="6161D9E5" w14:textId="77777777" w:rsidR="006F6D05" w:rsidRPr="00EA2FCF" w:rsidRDefault="006F6D05" w:rsidP="006F6D05">
                            <w:pPr>
                              <w:numPr>
                                <w:ilvl w:val="0"/>
                                <w:numId w:val="28"/>
                              </w:numPr>
                              <w:tabs>
                                <w:tab w:val="clear" w:pos="624"/>
                                <w:tab w:val="num" w:pos="284"/>
                              </w:tabs>
                              <w:ind w:left="284" w:hanging="284"/>
                              <w:rPr>
                                <w:sz w:val="22"/>
                                <w:szCs w:val="22"/>
                              </w:rPr>
                            </w:pPr>
                            <w:r w:rsidRPr="00EA2FCF">
                              <w:rPr>
                                <w:sz w:val="22"/>
                                <w:szCs w:val="22"/>
                              </w:rPr>
                              <w:t>Keep person safe</w:t>
                            </w:r>
                          </w:p>
                          <w:p w14:paraId="01F120B4" w14:textId="77777777" w:rsidR="006F6D05" w:rsidRPr="00EA2FCF" w:rsidRDefault="006F6D05" w:rsidP="006F6D05">
                            <w:pPr>
                              <w:numPr>
                                <w:ilvl w:val="0"/>
                                <w:numId w:val="28"/>
                              </w:numPr>
                              <w:tabs>
                                <w:tab w:val="clear" w:pos="624"/>
                                <w:tab w:val="num" w:pos="284"/>
                              </w:tabs>
                              <w:ind w:left="284" w:hanging="284"/>
                              <w:rPr>
                                <w:sz w:val="22"/>
                                <w:szCs w:val="22"/>
                              </w:rPr>
                            </w:pPr>
                            <w:r w:rsidRPr="00EA2FCF">
                              <w:rPr>
                                <w:sz w:val="22"/>
                                <w:szCs w:val="22"/>
                              </w:rPr>
                              <w:t>Preserve evidence</w:t>
                            </w:r>
                            <w:r>
                              <w:rPr>
                                <w:sz w:val="22"/>
                                <w:szCs w:val="22"/>
                              </w:rPr>
                              <w:t xml:space="preserve"> if a criminal offence</w:t>
                            </w:r>
                          </w:p>
                          <w:p w14:paraId="1A804C32" w14:textId="77777777" w:rsidR="006F6D05" w:rsidRPr="00EA2FCF" w:rsidRDefault="006F6D05" w:rsidP="006F6D05">
                            <w:pPr>
                              <w:numPr>
                                <w:ilvl w:val="0"/>
                                <w:numId w:val="28"/>
                              </w:numPr>
                              <w:tabs>
                                <w:tab w:val="clear" w:pos="624"/>
                                <w:tab w:val="num" w:pos="284"/>
                              </w:tabs>
                              <w:ind w:left="284" w:hanging="284"/>
                              <w:rPr>
                                <w:sz w:val="22"/>
                                <w:szCs w:val="22"/>
                              </w:rPr>
                            </w:pPr>
                            <w:r w:rsidRPr="00EA2FCF">
                              <w:rPr>
                                <w:sz w:val="22"/>
                                <w:szCs w:val="22"/>
                              </w:rPr>
                              <w:t>Keep written records</w:t>
                            </w:r>
                          </w:p>
                          <w:p w14:paraId="46F7D37D" w14:textId="77777777" w:rsidR="006F6D05" w:rsidRPr="00EA2FCF" w:rsidRDefault="006F6D05" w:rsidP="006F6D05">
                            <w:pPr>
                              <w:numPr>
                                <w:ilvl w:val="0"/>
                                <w:numId w:val="28"/>
                              </w:numPr>
                              <w:tabs>
                                <w:tab w:val="clear" w:pos="624"/>
                                <w:tab w:val="num" w:pos="284"/>
                              </w:tabs>
                              <w:ind w:left="284" w:hanging="284"/>
                              <w:rPr>
                                <w:sz w:val="22"/>
                                <w:szCs w:val="22"/>
                              </w:rPr>
                            </w:pPr>
                            <w:r w:rsidRPr="00EA2FCF">
                              <w:rPr>
                                <w:sz w:val="22"/>
                                <w:szCs w:val="22"/>
                              </w:rPr>
                              <w:t>Support &amp; reassure</w:t>
                            </w:r>
                          </w:p>
                          <w:p w14:paraId="2C792B2B" w14:textId="77777777" w:rsidR="006F6D05" w:rsidRPr="00EA2FCF" w:rsidRDefault="006F6D05" w:rsidP="006F6D05">
                            <w:pPr>
                              <w:numPr>
                                <w:ilvl w:val="0"/>
                                <w:numId w:val="28"/>
                              </w:numPr>
                              <w:tabs>
                                <w:tab w:val="clear" w:pos="624"/>
                                <w:tab w:val="num" w:pos="284"/>
                              </w:tabs>
                              <w:ind w:left="284" w:hanging="284"/>
                              <w:rPr>
                                <w:sz w:val="22"/>
                                <w:szCs w:val="22"/>
                              </w:rPr>
                            </w:pPr>
                            <w:r w:rsidRPr="00EA2FCF">
                              <w:rPr>
                                <w:sz w:val="22"/>
                                <w:szCs w:val="22"/>
                              </w:rPr>
                              <w:t>Observe confidentiality as much as possible</w:t>
                            </w:r>
                          </w:p>
                          <w:p w14:paraId="3F79D269" w14:textId="77777777" w:rsidR="006F6D05" w:rsidRPr="00EA2FCF" w:rsidRDefault="006F6D05" w:rsidP="006F6D05">
                            <w:pPr>
                              <w:rPr>
                                <w:b/>
                                <w:sz w:val="22"/>
                                <w:szCs w:val="22"/>
                              </w:rPr>
                            </w:pPr>
                          </w:p>
                          <w:p w14:paraId="3F89CC0E" w14:textId="77777777" w:rsidR="006F6D05" w:rsidRPr="00EA2FCF" w:rsidRDefault="006F6D05" w:rsidP="006F6D05">
                            <w:pPr>
                              <w:rPr>
                                <w:b/>
                                <w:sz w:val="22"/>
                                <w:szCs w:val="22"/>
                              </w:rPr>
                            </w:pPr>
                            <w:r w:rsidRPr="00EA2FCF">
                              <w:rPr>
                                <w:b/>
                                <w:sz w:val="22"/>
                                <w:szCs w:val="22"/>
                              </w:rPr>
                              <w:t>Don’t:</w:t>
                            </w:r>
                          </w:p>
                          <w:p w14:paraId="2465FA9F" w14:textId="77777777" w:rsidR="006F6D05" w:rsidRPr="00EA2FCF" w:rsidRDefault="006F6D05" w:rsidP="006F6D05">
                            <w:pPr>
                              <w:numPr>
                                <w:ilvl w:val="0"/>
                                <w:numId w:val="25"/>
                              </w:numPr>
                              <w:tabs>
                                <w:tab w:val="clear" w:pos="624"/>
                                <w:tab w:val="num" w:pos="284"/>
                              </w:tabs>
                              <w:ind w:left="284" w:hanging="284"/>
                              <w:rPr>
                                <w:sz w:val="22"/>
                                <w:szCs w:val="22"/>
                              </w:rPr>
                            </w:pPr>
                            <w:r w:rsidRPr="00EA2FCF">
                              <w:rPr>
                                <w:sz w:val="22"/>
                                <w:szCs w:val="22"/>
                              </w:rPr>
                              <w:t>Make judgemental comments</w:t>
                            </w:r>
                          </w:p>
                          <w:p w14:paraId="774C6ED0" w14:textId="77777777" w:rsidR="006F6D05" w:rsidRPr="00EA2FCF" w:rsidRDefault="006F6D05" w:rsidP="006F6D05">
                            <w:pPr>
                              <w:numPr>
                                <w:ilvl w:val="0"/>
                                <w:numId w:val="25"/>
                              </w:numPr>
                              <w:tabs>
                                <w:tab w:val="clear" w:pos="624"/>
                                <w:tab w:val="num" w:pos="284"/>
                              </w:tabs>
                              <w:ind w:left="284" w:hanging="284"/>
                              <w:rPr>
                                <w:sz w:val="22"/>
                                <w:szCs w:val="22"/>
                              </w:rPr>
                            </w:pPr>
                            <w:r w:rsidRPr="00EA2FCF">
                              <w:rPr>
                                <w:sz w:val="22"/>
                                <w:szCs w:val="22"/>
                              </w:rPr>
                              <w:t>Promise to keep secrets</w:t>
                            </w:r>
                          </w:p>
                          <w:p w14:paraId="4A442596" w14:textId="77777777" w:rsidR="006F6D05" w:rsidRPr="00EA2FCF" w:rsidRDefault="006F6D05" w:rsidP="006F6D05">
                            <w:pPr>
                              <w:rPr>
                                <w:sz w:val="22"/>
                                <w:szCs w:val="22"/>
                              </w:rPr>
                            </w:pPr>
                          </w:p>
                          <w:p w14:paraId="3362C76E" w14:textId="77777777" w:rsidR="006F6D05" w:rsidRPr="00EA2FCF" w:rsidRDefault="006F6D05" w:rsidP="006F6D05">
                            <w:pPr>
                              <w:rPr>
                                <w:b/>
                                <w:sz w:val="22"/>
                                <w:szCs w:val="22"/>
                              </w:rPr>
                            </w:pPr>
                            <w:r w:rsidRPr="00EA2FCF">
                              <w:rPr>
                                <w:b/>
                                <w:sz w:val="22"/>
                                <w:szCs w:val="22"/>
                              </w:rPr>
                              <w:t>Consider throughout:</w:t>
                            </w:r>
                          </w:p>
                          <w:p w14:paraId="6F899BED" w14:textId="77777777" w:rsidR="006F6D05" w:rsidRPr="00EA2FCF" w:rsidRDefault="006F6D05" w:rsidP="006F6D05">
                            <w:pPr>
                              <w:numPr>
                                <w:ilvl w:val="0"/>
                                <w:numId w:val="26"/>
                              </w:numPr>
                              <w:tabs>
                                <w:tab w:val="clear" w:pos="624"/>
                                <w:tab w:val="num" w:pos="284"/>
                              </w:tabs>
                              <w:ind w:left="284" w:hanging="284"/>
                              <w:rPr>
                                <w:sz w:val="22"/>
                                <w:szCs w:val="22"/>
                              </w:rPr>
                            </w:pPr>
                            <w:r>
                              <w:rPr>
                                <w:sz w:val="22"/>
                                <w:szCs w:val="22"/>
                              </w:rPr>
                              <w:t>Desired outcomes of the person</w:t>
                            </w:r>
                          </w:p>
                          <w:p w14:paraId="0D2FD28E" w14:textId="77777777" w:rsidR="006F6D05" w:rsidRPr="00EA2FCF" w:rsidRDefault="006F6D05" w:rsidP="006F6D05">
                            <w:pPr>
                              <w:numPr>
                                <w:ilvl w:val="0"/>
                                <w:numId w:val="26"/>
                              </w:numPr>
                              <w:tabs>
                                <w:tab w:val="clear" w:pos="624"/>
                                <w:tab w:val="num" w:pos="284"/>
                              </w:tabs>
                              <w:ind w:hanging="624"/>
                              <w:rPr>
                                <w:sz w:val="22"/>
                                <w:szCs w:val="22"/>
                              </w:rPr>
                            </w:pPr>
                            <w:r>
                              <w:rPr>
                                <w:sz w:val="22"/>
                                <w:szCs w:val="22"/>
                              </w:rPr>
                              <w:t xml:space="preserve">Mental </w:t>
                            </w:r>
                            <w:r w:rsidRPr="00EA2FCF">
                              <w:rPr>
                                <w:sz w:val="22"/>
                                <w:szCs w:val="22"/>
                              </w:rPr>
                              <w:t>Capacity</w:t>
                            </w:r>
                          </w:p>
                          <w:p w14:paraId="7EAD4402" w14:textId="77777777" w:rsidR="006F6D05" w:rsidRPr="00EA2FCF" w:rsidRDefault="006F6D05" w:rsidP="006F6D05">
                            <w:pPr>
                              <w:numPr>
                                <w:ilvl w:val="0"/>
                                <w:numId w:val="26"/>
                              </w:numPr>
                              <w:tabs>
                                <w:tab w:val="clear" w:pos="624"/>
                                <w:tab w:val="num" w:pos="284"/>
                              </w:tabs>
                              <w:ind w:left="284" w:hanging="284"/>
                              <w:rPr>
                                <w:sz w:val="22"/>
                                <w:szCs w:val="22"/>
                              </w:rPr>
                            </w:pPr>
                            <w:r w:rsidRPr="00EA2FCF">
                              <w:rPr>
                                <w:sz w:val="22"/>
                                <w:szCs w:val="22"/>
                              </w:rPr>
                              <w:t>Risk to vulnerable adult &amp; others</w:t>
                            </w:r>
                          </w:p>
                          <w:p w14:paraId="58170A4B" w14:textId="77777777" w:rsidR="006F6D05" w:rsidRPr="00EA2FCF" w:rsidRDefault="006F6D05" w:rsidP="006F6D05">
                            <w:pPr>
                              <w:numPr>
                                <w:ilvl w:val="0"/>
                                <w:numId w:val="25"/>
                              </w:numPr>
                              <w:tabs>
                                <w:tab w:val="clear" w:pos="624"/>
                                <w:tab w:val="num" w:pos="284"/>
                              </w:tabs>
                              <w:ind w:left="284" w:hanging="624"/>
                              <w:rPr>
                                <w:sz w:val="22"/>
                                <w:szCs w:val="22"/>
                              </w:rPr>
                            </w:pPr>
                          </w:p>
                          <w:p w14:paraId="06F2CBF9" w14:textId="77777777" w:rsidR="006F6D05" w:rsidRPr="00EA2FCF" w:rsidRDefault="006F6D05" w:rsidP="006F6D05">
                            <w:pPr>
                              <w:ind w:left="-340"/>
                              <w:rPr>
                                <w:sz w:val="22"/>
                                <w:szCs w:val="22"/>
                              </w:rPr>
                            </w:pPr>
                          </w:p>
                          <w:p w14:paraId="2B87B213" w14:textId="77777777" w:rsidR="006F6D05" w:rsidRPr="00EA2FCF" w:rsidRDefault="006F6D05" w:rsidP="006F6D05">
                            <w:pPr>
                              <w:rPr>
                                <w:sz w:val="22"/>
                                <w:szCs w:val="22"/>
                              </w:rPr>
                            </w:pPr>
                          </w:p>
                          <w:p w14:paraId="0FC75999" w14:textId="77777777" w:rsidR="006F6D05" w:rsidRPr="00DD213F" w:rsidRDefault="006F6D05" w:rsidP="006F6D0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9FF45" id="_x0000_t202" coordsize="21600,21600" o:spt="202" path="m,l,21600r21600,l21600,xe">
                <v:stroke joinstyle="miter"/>
                <v:path gradientshapeok="t" o:connecttype="rect"/>
              </v:shapetype>
              <v:shape id="Text Box 22" o:spid="_x0000_s1026" type="#_x0000_t202" style="position:absolute;left:0;text-align:left;margin-left:-43.2pt;margin-top:11.5pt;width:128.4pt;height:31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">
                <v:textbox>
                  <w:txbxContent>
                    <w:p w14:paraId="23BC09DD" w14:textId="77777777" w:rsidR="006F6D05" w:rsidRPr="00EA2FCF" w:rsidRDefault="006F6D05" w:rsidP="006F6D05">
                      <w:pPr>
                        <w:rPr>
                          <w:b/>
                          <w:sz w:val="22"/>
                          <w:szCs w:val="22"/>
                        </w:rPr>
                      </w:pPr>
                      <w:r>
                        <w:rPr>
                          <w:b/>
                          <w:sz w:val="22"/>
                          <w:szCs w:val="22"/>
                        </w:rPr>
                        <w:t>If raising a concern:</w:t>
                      </w:r>
                    </w:p>
                    <w:p w14:paraId="7FD31F39" w14:textId="77777777" w:rsidR="006F6D05" w:rsidRPr="00EA2FCF" w:rsidRDefault="006F6D05" w:rsidP="006F6D05">
                      <w:pPr>
                        <w:rPr>
                          <w:b/>
                          <w:sz w:val="22"/>
                          <w:szCs w:val="22"/>
                        </w:rPr>
                      </w:pPr>
                      <w:r w:rsidRPr="00EA2FCF">
                        <w:rPr>
                          <w:b/>
                          <w:sz w:val="22"/>
                          <w:szCs w:val="22"/>
                        </w:rPr>
                        <w:t>Do:</w:t>
                      </w:r>
                    </w:p>
                    <w:p w14:paraId="6161D9E5" w14:textId="77777777" w:rsidR="006F6D05" w:rsidRPr="00EA2FCF" w:rsidRDefault="006F6D05" w:rsidP="006F6D05">
                      <w:pPr>
                        <w:numPr>
                          <w:ilvl w:val="0"/>
                          <w:numId w:val="28"/>
                        </w:numPr>
                        <w:tabs>
                          <w:tab w:val="clear" w:pos="624"/>
                          <w:tab w:val="num" w:pos="284"/>
                        </w:tabs>
                        <w:ind w:left="284" w:hanging="284"/>
                        <w:rPr>
                          <w:sz w:val="22"/>
                          <w:szCs w:val="22"/>
                        </w:rPr>
                      </w:pPr>
                      <w:r w:rsidRPr="00EA2FCF">
                        <w:rPr>
                          <w:sz w:val="22"/>
                          <w:szCs w:val="22"/>
                        </w:rPr>
                        <w:t>Keep person safe</w:t>
                      </w:r>
                    </w:p>
                    <w:p w14:paraId="01F120B4" w14:textId="77777777" w:rsidR="006F6D05" w:rsidRPr="00EA2FCF" w:rsidRDefault="006F6D05" w:rsidP="006F6D05">
                      <w:pPr>
                        <w:numPr>
                          <w:ilvl w:val="0"/>
                          <w:numId w:val="28"/>
                        </w:numPr>
                        <w:tabs>
                          <w:tab w:val="clear" w:pos="624"/>
                          <w:tab w:val="num" w:pos="284"/>
                        </w:tabs>
                        <w:ind w:left="284" w:hanging="284"/>
                        <w:rPr>
                          <w:sz w:val="22"/>
                          <w:szCs w:val="22"/>
                        </w:rPr>
                      </w:pPr>
                      <w:r w:rsidRPr="00EA2FCF">
                        <w:rPr>
                          <w:sz w:val="22"/>
                          <w:szCs w:val="22"/>
                        </w:rPr>
                        <w:t>Preserve evidence</w:t>
                      </w:r>
                      <w:r>
                        <w:rPr>
                          <w:sz w:val="22"/>
                          <w:szCs w:val="22"/>
                        </w:rPr>
                        <w:t xml:space="preserve"> if a criminal offence</w:t>
                      </w:r>
                    </w:p>
                    <w:p w14:paraId="1A804C32" w14:textId="77777777" w:rsidR="006F6D05" w:rsidRPr="00EA2FCF" w:rsidRDefault="006F6D05" w:rsidP="006F6D05">
                      <w:pPr>
                        <w:numPr>
                          <w:ilvl w:val="0"/>
                          <w:numId w:val="28"/>
                        </w:numPr>
                        <w:tabs>
                          <w:tab w:val="clear" w:pos="624"/>
                          <w:tab w:val="num" w:pos="284"/>
                        </w:tabs>
                        <w:ind w:left="284" w:hanging="284"/>
                        <w:rPr>
                          <w:sz w:val="22"/>
                          <w:szCs w:val="22"/>
                        </w:rPr>
                      </w:pPr>
                      <w:r w:rsidRPr="00EA2FCF">
                        <w:rPr>
                          <w:sz w:val="22"/>
                          <w:szCs w:val="22"/>
                        </w:rPr>
                        <w:t>Keep written records</w:t>
                      </w:r>
                    </w:p>
                    <w:p w14:paraId="46F7D37D" w14:textId="77777777" w:rsidR="006F6D05" w:rsidRPr="00EA2FCF" w:rsidRDefault="006F6D05" w:rsidP="006F6D05">
                      <w:pPr>
                        <w:numPr>
                          <w:ilvl w:val="0"/>
                          <w:numId w:val="28"/>
                        </w:numPr>
                        <w:tabs>
                          <w:tab w:val="clear" w:pos="624"/>
                          <w:tab w:val="num" w:pos="284"/>
                        </w:tabs>
                        <w:ind w:left="284" w:hanging="284"/>
                        <w:rPr>
                          <w:sz w:val="22"/>
                          <w:szCs w:val="22"/>
                        </w:rPr>
                      </w:pPr>
                      <w:r w:rsidRPr="00EA2FCF">
                        <w:rPr>
                          <w:sz w:val="22"/>
                          <w:szCs w:val="22"/>
                        </w:rPr>
                        <w:t>Support &amp; reassure</w:t>
                      </w:r>
                    </w:p>
                    <w:p w14:paraId="2C792B2B" w14:textId="77777777" w:rsidR="006F6D05" w:rsidRPr="00EA2FCF" w:rsidRDefault="006F6D05" w:rsidP="006F6D05">
                      <w:pPr>
                        <w:numPr>
                          <w:ilvl w:val="0"/>
                          <w:numId w:val="28"/>
                        </w:numPr>
                        <w:tabs>
                          <w:tab w:val="clear" w:pos="624"/>
                          <w:tab w:val="num" w:pos="284"/>
                        </w:tabs>
                        <w:ind w:left="284" w:hanging="284"/>
                        <w:rPr>
                          <w:sz w:val="22"/>
                          <w:szCs w:val="22"/>
                        </w:rPr>
                      </w:pPr>
                      <w:r w:rsidRPr="00EA2FCF">
                        <w:rPr>
                          <w:sz w:val="22"/>
                          <w:szCs w:val="22"/>
                        </w:rPr>
                        <w:t>Observe confidentiality as much as possible</w:t>
                      </w:r>
                    </w:p>
                    <w:p w14:paraId="3F79D269" w14:textId="77777777" w:rsidR="006F6D05" w:rsidRPr="00EA2FCF" w:rsidRDefault="006F6D05" w:rsidP="006F6D05">
                      <w:pPr>
                        <w:rPr>
                          <w:b/>
                          <w:sz w:val="22"/>
                          <w:szCs w:val="22"/>
                        </w:rPr>
                      </w:pPr>
                    </w:p>
                    <w:p w14:paraId="3F89CC0E" w14:textId="77777777" w:rsidR="006F6D05" w:rsidRPr="00EA2FCF" w:rsidRDefault="006F6D05" w:rsidP="006F6D05">
                      <w:pPr>
                        <w:rPr>
                          <w:b/>
                          <w:sz w:val="22"/>
                          <w:szCs w:val="22"/>
                        </w:rPr>
                      </w:pPr>
                      <w:r w:rsidRPr="00EA2FCF">
                        <w:rPr>
                          <w:b/>
                          <w:sz w:val="22"/>
                          <w:szCs w:val="22"/>
                        </w:rPr>
                        <w:t>Don’t:</w:t>
                      </w:r>
                    </w:p>
                    <w:p w14:paraId="2465FA9F" w14:textId="77777777" w:rsidR="006F6D05" w:rsidRPr="00EA2FCF" w:rsidRDefault="006F6D05" w:rsidP="006F6D05">
                      <w:pPr>
                        <w:numPr>
                          <w:ilvl w:val="0"/>
                          <w:numId w:val="25"/>
                        </w:numPr>
                        <w:tabs>
                          <w:tab w:val="clear" w:pos="624"/>
                          <w:tab w:val="num" w:pos="284"/>
                        </w:tabs>
                        <w:ind w:left="284" w:hanging="284"/>
                        <w:rPr>
                          <w:sz w:val="22"/>
                          <w:szCs w:val="22"/>
                        </w:rPr>
                      </w:pPr>
                      <w:r w:rsidRPr="00EA2FCF">
                        <w:rPr>
                          <w:sz w:val="22"/>
                          <w:szCs w:val="22"/>
                        </w:rPr>
                        <w:t>Make judgemental comments</w:t>
                      </w:r>
                    </w:p>
                    <w:p w14:paraId="774C6ED0" w14:textId="77777777" w:rsidR="006F6D05" w:rsidRPr="00EA2FCF" w:rsidRDefault="006F6D05" w:rsidP="006F6D05">
                      <w:pPr>
                        <w:numPr>
                          <w:ilvl w:val="0"/>
                          <w:numId w:val="25"/>
                        </w:numPr>
                        <w:tabs>
                          <w:tab w:val="clear" w:pos="624"/>
                          <w:tab w:val="num" w:pos="284"/>
                        </w:tabs>
                        <w:ind w:left="284" w:hanging="284"/>
                        <w:rPr>
                          <w:sz w:val="22"/>
                          <w:szCs w:val="22"/>
                        </w:rPr>
                      </w:pPr>
                      <w:r w:rsidRPr="00EA2FCF">
                        <w:rPr>
                          <w:sz w:val="22"/>
                          <w:szCs w:val="22"/>
                        </w:rPr>
                        <w:t>Promise to keep secrets</w:t>
                      </w:r>
                    </w:p>
                    <w:p w14:paraId="4A442596" w14:textId="77777777" w:rsidR="006F6D05" w:rsidRPr="00EA2FCF" w:rsidRDefault="006F6D05" w:rsidP="006F6D05">
                      <w:pPr>
                        <w:rPr>
                          <w:sz w:val="22"/>
                          <w:szCs w:val="22"/>
                        </w:rPr>
                      </w:pPr>
                    </w:p>
                    <w:p w14:paraId="3362C76E" w14:textId="77777777" w:rsidR="006F6D05" w:rsidRPr="00EA2FCF" w:rsidRDefault="006F6D05" w:rsidP="006F6D05">
                      <w:pPr>
                        <w:rPr>
                          <w:b/>
                          <w:sz w:val="22"/>
                          <w:szCs w:val="22"/>
                        </w:rPr>
                      </w:pPr>
                      <w:r w:rsidRPr="00EA2FCF">
                        <w:rPr>
                          <w:b/>
                          <w:sz w:val="22"/>
                          <w:szCs w:val="22"/>
                        </w:rPr>
                        <w:t>Consider throughout:</w:t>
                      </w:r>
                    </w:p>
                    <w:p w14:paraId="6F899BED" w14:textId="77777777" w:rsidR="006F6D05" w:rsidRPr="00EA2FCF" w:rsidRDefault="006F6D05" w:rsidP="006F6D05">
                      <w:pPr>
                        <w:numPr>
                          <w:ilvl w:val="0"/>
                          <w:numId w:val="26"/>
                        </w:numPr>
                        <w:tabs>
                          <w:tab w:val="clear" w:pos="624"/>
                          <w:tab w:val="num" w:pos="284"/>
                        </w:tabs>
                        <w:ind w:left="284" w:hanging="284"/>
                        <w:rPr>
                          <w:sz w:val="22"/>
                          <w:szCs w:val="22"/>
                        </w:rPr>
                      </w:pPr>
                      <w:r>
                        <w:rPr>
                          <w:sz w:val="22"/>
                          <w:szCs w:val="22"/>
                        </w:rPr>
                        <w:t>Desired outcomes of the person</w:t>
                      </w:r>
                    </w:p>
                    <w:p w14:paraId="0D2FD28E" w14:textId="77777777" w:rsidR="006F6D05" w:rsidRPr="00EA2FCF" w:rsidRDefault="006F6D05" w:rsidP="006F6D05">
                      <w:pPr>
                        <w:numPr>
                          <w:ilvl w:val="0"/>
                          <w:numId w:val="26"/>
                        </w:numPr>
                        <w:tabs>
                          <w:tab w:val="clear" w:pos="624"/>
                          <w:tab w:val="num" w:pos="284"/>
                        </w:tabs>
                        <w:ind w:hanging="624"/>
                        <w:rPr>
                          <w:sz w:val="22"/>
                          <w:szCs w:val="22"/>
                        </w:rPr>
                      </w:pPr>
                      <w:r>
                        <w:rPr>
                          <w:sz w:val="22"/>
                          <w:szCs w:val="22"/>
                        </w:rPr>
                        <w:t xml:space="preserve">Mental </w:t>
                      </w:r>
                      <w:r w:rsidRPr="00EA2FCF">
                        <w:rPr>
                          <w:sz w:val="22"/>
                          <w:szCs w:val="22"/>
                        </w:rPr>
                        <w:t>Capacity</w:t>
                      </w:r>
                    </w:p>
                    <w:p w14:paraId="7EAD4402" w14:textId="77777777" w:rsidR="006F6D05" w:rsidRPr="00EA2FCF" w:rsidRDefault="006F6D05" w:rsidP="006F6D05">
                      <w:pPr>
                        <w:numPr>
                          <w:ilvl w:val="0"/>
                          <w:numId w:val="26"/>
                        </w:numPr>
                        <w:tabs>
                          <w:tab w:val="clear" w:pos="624"/>
                          <w:tab w:val="num" w:pos="284"/>
                        </w:tabs>
                        <w:ind w:left="284" w:hanging="284"/>
                        <w:rPr>
                          <w:sz w:val="22"/>
                          <w:szCs w:val="22"/>
                        </w:rPr>
                      </w:pPr>
                      <w:r w:rsidRPr="00EA2FCF">
                        <w:rPr>
                          <w:sz w:val="22"/>
                          <w:szCs w:val="22"/>
                        </w:rPr>
                        <w:t>Risk to vulnerable adult &amp; others</w:t>
                      </w:r>
                    </w:p>
                    <w:p w14:paraId="58170A4B" w14:textId="77777777" w:rsidR="006F6D05" w:rsidRPr="00EA2FCF" w:rsidRDefault="006F6D05" w:rsidP="006F6D05">
                      <w:pPr>
                        <w:numPr>
                          <w:ilvl w:val="0"/>
                          <w:numId w:val="25"/>
                        </w:numPr>
                        <w:tabs>
                          <w:tab w:val="clear" w:pos="624"/>
                          <w:tab w:val="num" w:pos="284"/>
                        </w:tabs>
                        <w:ind w:left="284" w:hanging="624"/>
                        <w:rPr>
                          <w:sz w:val="22"/>
                          <w:szCs w:val="22"/>
                        </w:rPr>
                      </w:pPr>
                    </w:p>
                    <w:p w14:paraId="06F2CBF9" w14:textId="77777777" w:rsidR="006F6D05" w:rsidRPr="00EA2FCF" w:rsidRDefault="006F6D05" w:rsidP="006F6D05">
                      <w:pPr>
                        <w:ind w:left="-340"/>
                        <w:rPr>
                          <w:sz w:val="22"/>
                          <w:szCs w:val="22"/>
                        </w:rPr>
                      </w:pPr>
                    </w:p>
                    <w:p w14:paraId="2B87B213" w14:textId="77777777" w:rsidR="006F6D05" w:rsidRPr="00EA2FCF" w:rsidRDefault="006F6D05" w:rsidP="006F6D05">
                      <w:pPr>
                        <w:rPr>
                          <w:sz w:val="22"/>
                          <w:szCs w:val="22"/>
                        </w:rPr>
                      </w:pPr>
                    </w:p>
                    <w:p w14:paraId="0FC75999" w14:textId="77777777" w:rsidR="006F6D05" w:rsidRPr="00DD213F" w:rsidRDefault="006F6D05" w:rsidP="006F6D05">
                      <w:pPr>
                        <w:rPr>
                          <w:b/>
                        </w:rPr>
                      </w:pPr>
                    </w:p>
                  </w:txbxContent>
                </v:textbox>
              </v:shape>
            </w:pict>
          </mc:Fallback>
        </mc:AlternateContent>
      </w:r>
      <w:r w:rsidRPr="00C44C14">
        <w:rPr>
          <w:rFonts w:asciiTheme="minorHAnsi" w:hAnsiTheme="minorHAnsi" w:cs="Arial"/>
          <w:noProof/>
          <w:lang w:val="en-GB" w:eastAsia="en-GB"/>
        </w:rPr>
        <mc:AlternateContent>
          <mc:Choice Requires="wps">
            <w:drawing>
              <wp:anchor distT="0" distB="0" distL="114300" distR="114300" simplePos="0" relativeHeight="251664384" behindDoc="0" locked="0" layoutInCell="1" allowOverlap="1" wp14:anchorId="461E2C75" wp14:editId="0E9C5308">
                <wp:simplePos x="0" y="0"/>
                <wp:positionH relativeFrom="column">
                  <wp:posOffset>4824730</wp:posOffset>
                </wp:positionH>
                <wp:positionV relativeFrom="paragraph">
                  <wp:posOffset>27940</wp:posOffset>
                </wp:positionV>
                <wp:extent cx="1371600" cy="1943100"/>
                <wp:effectExtent l="5080" t="5715" r="13970" b="133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943100"/>
                        </a:xfrm>
                        <a:prstGeom prst="rect">
                          <a:avLst/>
                        </a:prstGeom>
                        <a:solidFill>
                          <a:srgbClr val="FFFFFF"/>
                        </a:solidFill>
                        <a:ln w="9525">
                          <a:solidFill>
                            <a:srgbClr val="000000"/>
                          </a:solidFill>
                          <a:miter lim="800000"/>
                          <a:headEnd/>
                          <a:tailEnd/>
                        </a:ln>
                      </wps:spPr>
                      <wps:txbx>
                        <w:txbxContent>
                          <w:p w14:paraId="390944A5" w14:textId="77777777" w:rsidR="006F6D05" w:rsidRPr="00D73B8A" w:rsidRDefault="006F6D05" w:rsidP="006F6D05">
                            <w:pPr>
                              <w:rPr>
                                <w:sz w:val="22"/>
                                <w:szCs w:val="22"/>
                              </w:rPr>
                            </w:pPr>
                            <w:r w:rsidRPr="00D73B8A">
                              <w:rPr>
                                <w:sz w:val="22"/>
                                <w:szCs w:val="22"/>
                              </w:rPr>
                              <w:t>Contact emergency services if person in imm</w:t>
                            </w:r>
                            <w:smartTag w:uri="urn:schemas-microsoft-com:office:smarttags" w:element="PersonName">
                              <w:r w:rsidRPr="00D73B8A">
                                <w:rPr>
                                  <w:sz w:val="22"/>
                                  <w:szCs w:val="22"/>
                                </w:rPr>
                                <w:t>ed</w:t>
                              </w:r>
                            </w:smartTag>
                            <w:r w:rsidRPr="00D73B8A">
                              <w:rPr>
                                <w:sz w:val="22"/>
                                <w:szCs w:val="22"/>
                              </w:rPr>
                              <w:t xml:space="preserve">iate danger. </w:t>
                            </w:r>
                          </w:p>
                          <w:p w14:paraId="339B52DF" w14:textId="77777777" w:rsidR="006F6D05" w:rsidRPr="00D73B8A" w:rsidRDefault="006F6D05" w:rsidP="006F6D05">
                            <w:pPr>
                              <w:rPr>
                                <w:sz w:val="22"/>
                                <w:szCs w:val="22"/>
                              </w:rPr>
                            </w:pPr>
                            <w:r w:rsidRPr="00D73B8A">
                              <w:rPr>
                                <w:sz w:val="22"/>
                                <w:szCs w:val="22"/>
                              </w:rPr>
                              <w:t>Where possible remove person from danger.</w:t>
                            </w:r>
                          </w:p>
                          <w:p w14:paraId="68C70230" w14:textId="77777777" w:rsidR="006F6D05" w:rsidRPr="00D73B8A" w:rsidRDefault="006F6D05" w:rsidP="006F6D05">
                            <w:pPr>
                              <w:rPr>
                                <w:sz w:val="22"/>
                                <w:szCs w:val="22"/>
                              </w:rPr>
                            </w:pPr>
                            <w:r w:rsidRPr="00D73B8A">
                              <w:rPr>
                                <w:sz w:val="22"/>
                                <w:szCs w:val="22"/>
                              </w:rPr>
                              <w:t>Contact police if alleg</w:t>
                            </w:r>
                            <w:smartTag w:uri="urn:schemas-microsoft-com:office:smarttags" w:element="PersonName">
                              <w:r w:rsidRPr="00D73B8A">
                                <w:rPr>
                                  <w:sz w:val="22"/>
                                  <w:szCs w:val="22"/>
                                </w:rPr>
                                <w:t>ed</w:t>
                              </w:r>
                            </w:smartTag>
                            <w:r w:rsidRPr="00D73B8A">
                              <w:rPr>
                                <w:sz w:val="22"/>
                                <w:szCs w:val="22"/>
                              </w:rPr>
                              <w:t xml:space="preserve"> criminal offence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E2C75" id="Text Box 25" o:spid="_x0000_s1027" type="#_x0000_t202" style="position:absolute;left:0;text-align:left;margin-left:379.9pt;margin-top:2.2pt;width:108pt;height:1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">
                <v:textbox>
                  <w:txbxContent>
                    <w:p w14:paraId="390944A5" w14:textId="77777777" w:rsidR="006F6D05" w:rsidRPr="00D73B8A" w:rsidRDefault="006F6D05" w:rsidP="006F6D05">
                      <w:pPr>
                        <w:rPr>
                          <w:sz w:val="22"/>
                          <w:szCs w:val="22"/>
                        </w:rPr>
                      </w:pPr>
                      <w:r w:rsidRPr="00D73B8A">
                        <w:rPr>
                          <w:sz w:val="22"/>
                          <w:szCs w:val="22"/>
                        </w:rPr>
                        <w:t>Contact emergency services if person in imm</w:t>
                      </w:r>
                      <w:smartTag w:uri="urn:schemas-microsoft-com:office:smarttags" w:element="PersonName">
                        <w:r w:rsidRPr="00D73B8A">
                          <w:rPr>
                            <w:sz w:val="22"/>
                            <w:szCs w:val="22"/>
                          </w:rPr>
                          <w:t>ed</w:t>
                        </w:r>
                      </w:smartTag>
                      <w:r w:rsidRPr="00D73B8A">
                        <w:rPr>
                          <w:sz w:val="22"/>
                          <w:szCs w:val="22"/>
                        </w:rPr>
                        <w:t xml:space="preserve">iate danger. </w:t>
                      </w:r>
                    </w:p>
                    <w:p w14:paraId="339B52DF" w14:textId="77777777" w:rsidR="006F6D05" w:rsidRPr="00D73B8A" w:rsidRDefault="006F6D05" w:rsidP="006F6D05">
                      <w:pPr>
                        <w:rPr>
                          <w:sz w:val="22"/>
                          <w:szCs w:val="22"/>
                        </w:rPr>
                      </w:pPr>
                      <w:r w:rsidRPr="00D73B8A">
                        <w:rPr>
                          <w:sz w:val="22"/>
                          <w:szCs w:val="22"/>
                        </w:rPr>
                        <w:t>Where possible remove person from danger.</w:t>
                      </w:r>
                    </w:p>
                    <w:p w14:paraId="68C70230" w14:textId="77777777" w:rsidR="006F6D05" w:rsidRPr="00D73B8A" w:rsidRDefault="006F6D05" w:rsidP="006F6D05">
                      <w:pPr>
                        <w:rPr>
                          <w:sz w:val="22"/>
                          <w:szCs w:val="22"/>
                        </w:rPr>
                      </w:pPr>
                      <w:r w:rsidRPr="00D73B8A">
                        <w:rPr>
                          <w:sz w:val="22"/>
                          <w:szCs w:val="22"/>
                        </w:rPr>
                        <w:t>Contact police if alleg</w:t>
                      </w:r>
                      <w:smartTag w:uri="urn:schemas-microsoft-com:office:smarttags" w:element="PersonName">
                        <w:r w:rsidRPr="00D73B8A">
                          <w:rPr>
                            <w:sz w:val="22"/>
                            <w:szCs w:val="22"/>
                          </w:rPr>
                          <w:t>ed</w:t>
                        </w:r>
                      </w:smartTag>
                      <w:r w:rsidRPr="00D73B8A">
                        <w:rPr>
                          <w:sz w:val="22"/>
                          <w:szCs w:val="22"/>
                        </w:rPr>
                        <w:t xml:space="preserve"> criminal offence</w:t>
                      </w:r>
                    </w:p>
                  </w:txbxContent>
                </v:textbox>
              </v:shape>
            </w:pict>
          </mc:Fallback>
        </mc:AlternateContent>
      </w:r>
      <w:r w:rsidRPr="00C44C14">
        <w:rPr>
          <w:rFonts w:asciiTheme="minorHAnsi" w:hAnsiTheme="minorHAnsi" w:cs="Arial"/>
          <w:noProof/>
          <w:lang w:val="en-GB" w:eastAsia="en-GB"/>
        </w:rPr>
        <mc:AlternateContent>
          <mc:Choice Requires="wps">
            <w:drawing>
              <wp:anchor distT="0" distB="0" distL="114300" distR="114300" simplePos="0" relativeHeight="251662336" behindDoc="0" locked="0" layoutInCell="1" allowOverlap="1" wp14:anchorId="1E2A1B2C" wp14:editId="5061227A">
                <wp:simplePos x="0" y="0"/>
                <wp:positionH relativeFrom="column">
                  <wp:posOffset>1281430</wp:posOffset>
                </wp:positionH>
                <wp:positionV relativeFrom="paragraph">
                  <wp:posOffset>142240</wp:posOffset>
                </wp:positionV>
                <wp:extent cx="3314700" cy="342900"/>
                <wp:effectExtent l="5080" t="5715" r="13970" b="1333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9525">
                          <a:solidFill>
                            <a:srgbClr val="000000"/>
                          </a:solidFill>
                          <a:miter lim="800000"/>
                          <a:headEnd/>
                          <a:tailEnd/>
                        </a:ln>
                      </wps:spPr>
                      <wps:txbx>
                        <w:txbxContent>
                          <w:p w14:paraId="1A404085" w14:textId="77777777" w:rsidR="006F6D05" w:rsidRPr="00EA2FCF" w:rsidRDefault="006F6D05" w:rsidP="006F6D05">
                            <w:pPr>
                              <w:jc w:val="center"/>
                              <w:rPr>
                                <w:b/>
                                <w:sz w:val="22"/>
                                <w:szCs w:val="22"/>
                              </w:rPr>
                            </w:pPr>
                            <w:r>
                              <w:rPr>
                                <w:b/>
                                <w:sz w:val="22"/>
                                <w:szCs w:val="22"/>
                              </w:rPr>
                              <w:t>Abuse or neglect discovered or suspected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A1B2C" id="Text Box 24" o:spid="_x0000_s1028" type="#_x0000_t202" style="position:absolute;left:0;text-align:left;margin-left:100.9pt;margin-top:11.2pt;width:261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">
                <v:textbox>
                  <w:txbxContent>
                    <w:p w14:paraId="1A404085" w14:textId="77777777" w:rsidR="006F6D05" w:rsidRPr="00EA2FCF" w:rsidRDefault="006F6D05" w:rsidP="006F6D05">
                      <w:pPr>
                        <w:jc w:val="center"/>
                        <w:rPr>
                          <w:b/>
                          <w:sz w:val="22"/>
                          <w:szCs w:val="22"/>
                        </w:rPr>
                      </w:pPr>
                      <w:r>
                        <w:rPr>
                          <w:b/>
                          <w:sz w:val="22"/>
                          <w:szCs w:val="22"/>
                        </w:rPr>
                        <w:t>Abuse or neglect discovered or suspected</w:t>
                      </w:r>
                    </w:p>
                  </w:txbxContent>
                </v:textbox>
              </v:shape>
            </w:pict>
          </mc:Fallback>
        </mc:AlternateContent>
      </w:r>
    </w:p>
    <w:p w14:paraId="695432CF" w14:textId="77777777" w:rsidR="006F6D05" w:rsidRPr="00C44C14" w:rsidRDefault="006F6D05" w:rsidP="006F6D05">
      <w:pPr>
        <w:jc w:val="center"/>
        <w:rPr>
          <w:rFonts w:asciiTheme="minorHAnsi" w:hAnsiTheme="minorHAnsi" w:cs="Arial"/>
        </w:rPr>
      </w:pPr>
      <w:r w:rsidRPr="00C44C14">
        <w:rPr>
          <w:rFonts w:asciiTheme="minorHAnsi" w:hAnsiTheme="minorHAnsi" w:cs="Arial"/>
          <w:noProof/>
          <w:lang w:val="en-GB" w:eastAsia="en-GB"/>
        </w:rPr>
        <mc:AlternateContent>
          <mc:Choice Requires="wps">
            <w:drawing>
              <wp:anchor distT="0" distB="0" distL="114300" distR="114300" simplePos="0" relativeHeight="251668480" behindDoc="0" locked="0" layoutInCell="1" allowOverlap="1" wp14:anchorId="397484B4" wp14:editId="4613B3D3">
                <wp:simplePos x="0" y="0"/>
                <wp:positionH relativeFrom="column">
                  <wp:posOffset>2994660</wp:posOffset>
                </wp:positionH>
                <wp:positionV relativeFrom="paragraph">
                  <wp:posOffset>255270</wp:posOffset>
                </wp:positionV>
                <wp:extent cx="0" cy="205740"/>
                <wp:effectExtent l="76200" t="0" r="57150" b="6096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1A2EB" id="Straight Connector 2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8pt,20.1pt" to="235.8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">
                <v:stroke endarrow="block"/>
              </v:line>
            </w:pict>
          </mc:Fallback>
        </mc:AlternateContent>
      </w:r>
      <w:r w:rsidRPr="00C44C14">
        <w:rPr>
          <w:rFonts w:asciiTheme="minorHAnsi" w:hAnsiTheme="minorHAnsi" w:cs="Arial"/>
          <w:noProof/>
          <w:lang w:val="en-GB" w:eastAsia="en-GB"/>
        </w:rPr>
        <mc:AlternateContent>
          <mc:Choice Requires="wps">
            <w:drawing>
              <wp:anchor distT="0" distB="0" distL="114300" distR="114300" simplePos="0" relativeHeight="251669504" behindDoc="0" locked="0" layoutInCell="1" allowOverlap="1" wp14:anchorId="7CE67599" wp14:editId="303A6785">
                <wp:simplePos x="0" y="0"/>
                <wp:positionH relativeFrom="column">
                  <wp:posOffset>4596130</wp:posOffset>
                </wp:positionH>
                <wp:positionV relativeFrom="paragraph">
                  <wp:posOffset>22860</wp:posOffset>
                </wp:positionV>
                <wp:extent cx="228600" cy="0"/>
                <wp:effectExtent l="5080" t="53340" r="23495" b="6096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78C39" id="Straight Connector 2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9pt,1.8pt" to="379.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">
                <v:stroke endarrow="block"/>
              </v:line>
            </w:pict>
          </mc:Fallback>
        </mc:AlternateContent>
      </w:r>
      <w:r w:rsidRPr="00C44C14">
        <w:rPr>
          <w:rFonts w:asciiTheme="minorHAnsi" w:hAnsiTheme="minorHAnsi" w:cs="Arial"/>
          <w:noProof/>
          <w:lang w:val="en-GB" w:eastAsia="en-GB"/>
        </w:rPr>
        <mc:AlternateContent>
          <mc:Choice Requires="wpc">
            <w:drawing>
              <wp:inline distT="0" distB="0" distL="0" distR="0" wp14:anchorId="4BA21363" wp14:editId="23CE8E0A">
                <wp:extent cx="3314700" cy="342900"/>
                <wp:effectExtent l="0" t="1905" r="635" b="0"/>
                <wp:docPr id="20" name="Canvas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5B57018A" id="Canvas 20" o:spid="_x0000_s1026" editas="canvas" style="width:261pt;height:27pt;mso-position-horizontal-relative:char;mso-position-vertical-relative:line" coordsize="33147,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">
                <v:shape id="_x0000_s1027" type="#_x0000_t75" style="position:absolute;width:33147;height:3429;visibility:visible;mso-wrap-style:square">
                  <v:fill o:detectmouseclick="t"/>
                  <v:path o:connecttype="none"/>
                </v:shape>
                <w10:anchorlock/>
              </v:group>
            </w:pict>
          </mc:Fallback>
        </mc:AlternateContent>
      </w:r>
    </w:p>
    <w:p w14:paraId="5E2E20B7" w14:textId="77777777" w:rsidR="006F6D05" w:rsidRPr="00C44C14" w:rsidRDefault="006F6D05" w:rsidP="006F6D05">
      <w:pPr>
        <w:rPr>
          <w:rFonts w:asciiTheme="minorHAnsi" w:hAnsiTheme="minorHAnsi" w:cs="Arial"/>
        </w:rPr>
      </w:pPr>
      <w:r w:rsidRPr="00C44C14">
        <w:rPr>
          <w:rFonts w:asciiTheme="minorHAnsi" w:hAnsiTheme="minorHAnsi" w:cs="Arial"/>
          <w:noProof/>
          <w:lang w:val="en-GB" w:eastAsia="en-GB"/>
        </w:rPr>
        <mc:AlternateContent>
          <mc:Choice Requires="wps">
            <w:drawing>
              <wp:anchor distT="0" distB="0" distL="114300" distR="114300" simplePos="0" relativeHeight="251659264" behindDoc="0" locked="0" layoutInCell="1" allowOverlap="1" wp14:anchorId="462BDDA4" wp14:editId="1BE2A569">
                <wp:simplePos x="0" y="0"/>
                <wp:positionH relativeFrom="column">
                  <wp:posOffset>1287780</wp:posOffset>
                </wp:positionH>
                <wp:positionV relativeFrom="paragraph">
                  <wp:posOffset>116205</wp:posOffset>
                </wp:positionV>
                <wp:extent cx="3314700" cy="960120"/>
                <wp:effectExtent l="0" t="0" r="19050" b="1143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960120"/>
                        </a:xfrm>
                        <a:prstGeom prst="rect">
                          <a:avLst/>
                        </a:prstGeom>
                        <a:solidFill>
                          <a:srgbClr val="FFFFFF"/>
                        </a:solidFill>
                        <a:ln w="9525">
                          <a:solidFill>
                            <a:srgbClr val="000000"/>
                          </a:solidFill>
                          <a:miter lim="800000"/>
                          <a:headEnd/>
                          <a:tailEnd/>
                        </a:ln>
                      </wps:spPr>
                      <wps:txbx>
                        <w:txbxContent>
                          <w:p w14:paraId="19E2F751" w14:textId="77777777" w:rsidR="006F6D05" w:rsidRPr="00EA2FCF" w:rsidRDefault="006F6D05" w:rsidP="006F6D05">
                            <w:pPr>
                              <w:jc w:val="center"/>
                              <w:rPr>
                                <w:sz w:val="22"/>
                                <w:szCs w:val="22"/>
                              </w:rPr>
                            </w:pPr>
                            <w:r w:rsidRPr="00EA2FCF">
                              <w:rPr>
                                <w:b/>
                                <w:sz w:val="22"/>
                                <w:szCs w:val="22"/>
                              </w:rPr>
                              <w:t xml:space="preserve">Staff member immediately reports </w:t>
                            </w:r>
                            <w:r>
                              <w:rPr>
                                <w:b/>
                                <w:sz w:val="22"/>
                                <w:szCs w:val="22"/>
                              </w:rPr>
                              <w:t>concerns</w:t>
                            </w:r>
                            <w:r w:rsidRPr="00EA2FCF">
                              <w:rPr>
                                <w:sz w:val="22"/>
                                <w:szCs w:val="22"/>
                              </w:rPr>
                              <w:t xml:space="preserve"> to provider manager, or person with managerial responsibility</w:t>
                            </w:r>
                            <w:r>
                              <w:rPr>
                                <w:sz w:val="22"/>
                                <w:szCs w:val="22"/>
                              </w:rPr>
                              <w:t>. If manager may be implicated, contact another manager in the service or Adult Social Care (ASC) without delay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BDDA4" id="Text Box 19" o:spid="_x0000_s1029" type="#_x0000_t202" style="position:absolute;margin-left:101.4pt;margin-top:9.15pt;width:261pt;height:7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">
                <v:textbox>
                  <w:txbxContent>
                    <w:p w14:paraId="19E2F751" w14:textId="77777777" w:rsidR="006F6D05" w:rsidRPr="00EA2FCF" w:rsidRDefault="006F6D05" w:rsidP="006F6D05">
                      <w:pPr>
                        <w:jc w:val="center"/>
                        <w:rPr>
                          <w:sz w:val="22"/>
                          <w:szCs w:val="22"/>
                        </w:rPr>
                      </w:pPr>
                      <w:r w:rsidRPr="00EA2FCF">
                        <w:rPr>
                          <w:b/>
                          <w:sz w:val="22"/>
                          <w:szCs w:val="22"/>
                        </w:rPr>
                        <w:t xml:space="preserve">Staff member immediately reports </w:t>
                      </w:r>
                      <w:r>
                        <w:rPr>
                          <w:b/>
                          <w:sz w:val="22"/>
                          <w:szCs w:val="22"/>
                        </w:rPr>
                        <w:t>concerns</w:t>
                      </w:r>
                      <w:r w:rsidRPr="00EA2FCF">
                        <w:rPr>
                          <w:sz w:val="22"/>
                          <w:szCs w:val="22"/>
                        </w:rPr>
                        <w:t xml:space="preserve"> to provider manager, or person with managerial responsibility</w:t>
                      </w:r>
                      <w:r>
                        <w:rPr>
                          <w:sz w:val="22"/>
                          <w:szCs w:val="22"/>
                        </w:rPr>
                        <w:t>. If manager may be implicated, contact another manager in the service or Adult Social Care (ASC) without delay</w:t>
                      </w:r>
                    </w:p>
                  </w:txbxContent>
                </v:textbox>
              </v:shape>
            </w:pict>
          </mc:Fallback>
        </mc:AlternateContent>
      </w:r>
    </w:p>
    <w:p w14:paraId="2AA9ED70" w14:textId="77777777" w:rsidR="006F6D05" w:rsidRPr="00C44C14" w:rsidRDefault="006F6D05" w:rsidP="006F6D05">
      <w:pPr>
        <w:rPr>
          <w:rFonts w:asciiTheme="minorHAnsi" w:hAnsiTheme="minorHAnsi" w:cs="Arial"/>
        </w:rPr>
      </w:pPr>
    </w:p>
    <w:p w14:paraId="5406BD2D" w14:textId="77777777" w:rsidR="006F6D05" w:rsidRPr="00C44C14" w:rsidRDefault="006F6D05" w:rsidP="006F6D05">
      <w:pPr>
        <w:rPr>
          <w:rFonts w:asciiTheme="minorHAnsi" w:hAnsiTheme="minorHAnsi" w:cs="Arial"/>
        </w:rPr>
      </w:pPr>
    </w:p>
    <w:p w14:paraId="219438DF" w14:textId="77777777" w:rsidR="006F6D05" w:rsidRPr="00C44C14" w:rsidRDefault="006F6D05" w:rsidP="006F6D05">
      <w:pPr>
        <w:rPr>
          <w:rFonts w:asciiTheme="minorHAnsi" w:hAnsiTheme="minorHAnsi" w:cs="Arial"/>
        </w:rPr>
      </w:pPr>
    </w:p>
    <w:p w14:paraId="4E568E77" w14:textId="77777777" w:rsidR="006F6D05" w:rsidRPr="00C44C14" w:rsidRDefault="006F6D05" w:rsidP="006F6D05">
      <w:pPr>
        <w:rPr>
          <w:rFonts w:asciiTheme="minorHAnsi" w:hAnsiTheme="minorHAnsi" w:cs="Arial"/>
        </w:rPr>
      </w:pPr>
    </w:p>
    <w:p w14:paraId="69A441B2" w14:textId="77777777" w:rsidR="006F6D05" w:rsidRPr="00C44C14" w:rsidRDefault="006F6D05" w:rsidP="006F6D05">
      <w:pPr>
        <w:rPr>
          <w:rFonts w:asciiTheme="minorHAnsi" w:hAnsiTheme="minorHAnsi" w:cs="Arial"/>
        </w:rPr>
      </w:pPr>
      <w:r w:rsidRPr="00C44C14">
        <w:rPr>
          <w:rFonts w:asciiTheme="minorHAnsi" w:hAnsiTheme="minorHAnsi" w:cs="Arial"/>
          <w:noProof/>
          <w:lang w:val="en-GB" w:eastAsia="en-GB"/>
        </w:rPr>
        <mc:AlternateContent>
          <mc:Choice Requires="wps">
            <w:drawing>
              <wp:anchor distT="0" distB="0" distL="114300" distR="114300" simplePos="0" relativeHeight="251670528" behindDoc="0" locked="0" layoutInCell="1" allowOverlap="1" wp14:anchorId="60F075E6" wp14:editId="03E7E0B6">
                <wp:simplePos x="0" y="0"/>
                <wp:positionH relativeFrom="column">
                  <wp:posOffset>3910330</wp:posOffset>
                </wp:positionH>
                <wp:positionV relativeFrom="paragraph">
                  <wp:posOffset>29210</wp:posOffset>
                </wp:positionV>
                <wp:extent cx="0" cy="342900"/>
                <wp:effectExtent l="52705" t="5715" r="61595" b="2286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4A325" id="Straight Connector 1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9pt,2.3pt" to="307.9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O8nMg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">
                <v:stroke endarrow="block"/>
              </v:line>
            </w:pict>
          </mc:Fallback>
        </mc:AlternateContent>
      </w:r>
      <w:r w:rsidRPr="00C44C14">
        <w:rPr>
          <w:rFonts w:asciiTheme="minorHAnsi" w:hAnsiTheme="minorHAnsi" w:cs="Arial"/>
          <w:noProof/>
          <w:lang w:val="en-GB" w:eastAsia="en-GB"/>
        </w:rPr>
        <mc:AlternateContent>
          <mc:Choice Requires="wps">
            <w:drawing>
              <wp:anchor distT="0" distB="0" distL="114300" distR="114300" simplePos="0" relativeHeight="251671552" behindDoc="0" locked="0" layoutInCell="1" allowOverlap="1" wp14:anchorId="71A445A9" wp14:editId="4611504B">
                <wp:simplePos x="0" y="0"/>
                <wp:positionH relativeFrom="column">
                  <wp:posOffset>2995930</wp:posOffset>
                </wp:positionH>
                <wp:positionV relativeFrom="paragraph">
                  <wp:posOffset>29210</wp:posOffset>
                </wp:positionV>
                <wp:extent cx="0" cy="1257300"/>
                <wp:effectExtent l="52705" t="5715" r="61595" b="2286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2BFEE" id="Straight Connector 1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pt,2.3pt" to="235.9pt,1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">
                <v:stroke endarrow="block"/>
              </v:line>
            </w:pict>
          </mc:Fallback>
        </mc:AlternateContent>
      </w:r>
    </w:p>
    <w:p w14:paraId="5D793B07" w14:textId="77777777" w:rsidR="006F6D05" w:rsidRPr="00C44C14" w:rsidRDefault="006F6D05" w:rsidP="006F6D05">
      <w:pPr>
        <w:rPr>
          <w:rFonts w:asciiTheme="minorHAnsi" w:hAnsiTheme="minorHAnsi" w:cs="Arial"/>
        </w:rPr>
      </w:pPr>
      <w:r w:rsidRPr="00C44C14">
        <w:rPr>
          <w:rFonts w:asciiTheme="minorHAnsi" w:hAnsiTheme="minorHAnsi" w:cs="Arial"/>
          <w:noProof/>
          <w:lang w:val="en-GB" w:eastAsia="en-GB"/>
        </w:rPr>
        <mc:AlternateContent>
          <mc:Choice Requires="wps">
            <w:drawing>
              <wp:anchor distT="0" distB="0" distL="114300" distR="114300" simplePos="0" relativeHeight="251665408" behindDoc="0" locked="0" layoutInCell="1" allowOverlap="1" wp14:anchorId="2142164E" wp14:editId="7F5E65A1">
                <wp:simplePos x="0" y="0"/>
                <wp:positionH relativeFrom="column">
                  <wp:posOffset>3338830</wp:posOffset>
                </wp:positionH>
                <wp:positionV relativeFrom="paragraph">
                  <wp:posOffset>167640</wp:posOffset>
                </wp:positionV>
                <wp:extent cx="1257300" cy="685800"/>
                <wp:effectExtent l="5080" t="5715" r="13970" b="133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txbx>
                        <w:txbxContent>
                          <w:p w14:paraId="51E3C16E" w14:textId="77777777" w:rsidR="006F6D05" w:rsidRPr="00EA2FCF" w:rsidRDefault="006F6D05" w:rsidP="006F6D05">
                            <w:pPr>
                              <w:jc w:val="center"/>
                              <w:rPr>
                                <w:sz w:val="22"/>
                                <w:szCs w:val="22"/>
                              </w:rPr>
                            </w:pPr>
                            <w:r w:rsidRPr="00EA2FCF">
                              <w:rPr>
                                <w:sz w:val="22"/>
                                <w:szCs w:val="22"/>
                              </w:rPr>
                              <w:t xml:space="preserve">Staff member to record details of </w:t>
                            </w:r>
                            <w:r>
                              <w:rPr>
                                <w:sz w:val="22"/>
                                <w:szCs w:val="22"/>
                              </w:rPr>
                              <w:t>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2164E" id="Text Box 16" o:spid="_x0000_s1030" type="#_x0000_t202" style="position:absolute;margin-left:262.9pt;margin-top:13.2pt;width:99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qGLAIAAFkEAAAOAAAAZHJzL2Uyb0RvYy54bWysVNtu2zAMfR+wfxD0vtjJkjQ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">
                <v:textbox>
                  <w:txbxContent>
                    <w:p w14:paraId="51E3C16E" w14:textId="77777777" w:rsidR="006F6D05" w:rsidRPr="00EA2FCF" w:rsidRDefault="006F6D05" w:rsidP="006F6D05">
                      <w:pPr>
                        <w:jc w:val="center"/>
                        <w:rPr>
                          <w:sz w:val="22"/>
                          <w:szCs w:val="22"/>
                        </w:rPr>
                      </w:pPr>
                      <w:r w:rsidRPr="00EA2FCF">
                        <w:rPr>
                          <w:sz w:val="22"/>
                          <w:szCs w:val="22"/>
                        </w:rPr>
                        <w:t xml:space="preserve">Staff member to record details of </w:t>
                      </w:r>
                      <w:r>
                        <w:rPr>
                          <w:sz w:val="22"/>
                          <w:szCs w:val="22"/>
                        </w:rPr>
                        <w:t>concern</w:t>
                      </w:r>
                    </w:p>
                  </w:txbxContent>
                </v:textbox>
              </v:shape>
            </w:pict>
          </mc:Fallback>
        </mc:AlternateContent>
      </w:r>
    </w:p>
    <w:p w14:paraId="0EDA74EE" w14:textId="77777777" w:rsidR="006F6D05" w:rsidRPr="00C44C14" w:rsidRDefault="006F6D05" w:rsidP="006F6D05">
      <w:pPr>
        <w:rPr>
          <w:rFonts w:asciiTheme="minorHAnsi" w:hAnsiTheme="minorHAnsi" w:cs="Arial"/>
        </w:rPr>
      </w:pPr>
    </w:p>
    <w:p w14:paraId="6DC48BD3" w14:textId="77777777" w:rsidR="006F6D05" w:rsidRPr="00C44C14" w:rsidRDefault="006F6D05" w:rsidP="006F6D05">
      <w:pPr>
        <w:rPr>
          <w:rFonts w:asciiTheme="minorHAnsi" w:hAnsiTheme="minorHAnsi" w:cs="Arial"/>
        </w:rPr>
      </w:pPr>
    </w:p>
    <w:p w14:paraId="283514CA" w14:textId="77777777" w:rsidR="006F6D05" w:rsidRPr="00C44C14" w:rsidRDefault="006F6D05" w:rsidP="006F6D05">
      <w:pPr>
        <w:tabs>
          <w:tab w:val="left" w:pos="3240"/>
        </w:tabs>
        <w:rPr>
          <w:rFonts w:asciiTheme="minorHAnsi" w:hAnsiTheme="minorHAnsi" w:cs="Arial"/>
        </w:rPr>
      </w:pPr>
      <w:r w:rsidRPr="00C44C14">
        <w:rPr>
          <w:rFonts w:asciiTheme="minorHAnsi" w:hAnsiTheme="minorHAnsi" w:cs="Arial"/>
        </w:rPr>
        <w:tab/>
      </w:r>
    </w:p>
    <w:p w14:paraId="176B5C08" w14:textId="77777777" w:rsidR="006F6D05" w:rsidRPr="00C44C14" w:rsidRDefault="006F6D05" w:rsidP="006F6D05">
      <w:pPr>
        <w:pStyle w:val="BodyTextIndent"/>
        <w:rPr>
          <w:rFonts w:asciiTheme="minorHAnsi" w:hAnsiTheme="minorHAnsi" w:cs="Arial"/>
          <w:i/>
        </w:rPr>
      </w:pPr>
      <w:r w:rsidRPr="00C44C14">
        <w:rPr>
          <w:rFonts w:asciiTheme="minorHAnsi" w:hAnsiTheme="minorHAnsi" w:cs="Arial"/>
          <w:noProof/>
          <w:lang w:val="en-GB" w:eastAsia="en-GB"/>
        </w:rPr>
        <mc:AlternateContent>
          <mc:Choice Requires="wps">
            <w:drawing>
              <wp:anchor distT="0" distB="0" distL="114300" distR="114300" simplePos="0" relativeHeight="251663360" behindDoc="0" locked="0" layoutInCell="1" allowOverlap="1" wp14:anchorId="636DD3A3" wp14:editId="075D01B0">
                <wp:simplePos x="0" y="0"/>
                <wp:positionH relativeFrom="column">
                  <wp:posOffset>4945380</wp:posOffset>
                </wp:positionH>
                <wp:positionV relativeFrom="paragraph">
                  <wp:posOffset>37465</wp:posOffset>
                </wp:positionV>
                <wp:extent cx="1371600" cy="16002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600200"/>
                        </a:xfrm>
                        <a:prstGeom prst="rect">
                          <a:avLst/>
                        </a:prstGeom>
                        <a:solidFill>
                          <a:srgbClr val="FFFFFF"/>
                        </a:solidFill>
                        <a:ln w="9525">
                          <a:solidFill>
                            <a:srgbClr val="000000"/>
                          </a:solidFill>
                          <a:miter lim="800000"/>
                          <a:headEnd/>
                          <a:tailEnd/>
                        </a:ln>
                      </wps:spPr>
                      <wps:txbx>
                        <w:txbxContent>
                          <w:p w14:paraId="423957B1" w14:textId="77777777" w:rsidR="006F6D05" w:rsidRPr="00EA2FCF" w:rsidRDefault="006F6D05" w:rsidP="006F6D05">
                            <w:pPr>
                              <w:rPr>
                                <w:sz w:val="22"/>
                                <w:szCs w:val="22"/>
                              </w:rPr>
                            </w:pPr>
                            <w:r w:rsidRPr="00EA2FCF">
                              <w:rPr>
                                <w:sz w:val="22"/>
                                <w:szCs w:val="22"/>
                              </w:rPr>
                              <w:t>Report to Care Quality Commission</w:t>
                            </w:r>
                          </w:p>
                          <w:p w14:paraId="2CE608C7" w14:textId="77777777" w:rsidR="006F6D05" w:rsidRPr="00EA2FCF" w:rsidRDefault="006F6D05" w:rsidP="006F6D05">
                            <w:pPr>
                              <w:rPr>
                                <w:sz w:val="22"/>
                                <w:szCs w:val="22"/>
                              </w:rPr>
                            </w:pPr>
                          </w:p>
                          <w:p w14:paraId="0FEB8E37" w14:textId="77777777" w:rsidR="006F6D05" w:rsidRPr="00EA2FCF" w:rsidRDefault="006F6D05" w:rsidP="006F6D05">
                            <w:pPr>
                              <w:rPr>
                                <w:sz w:val="22"/>
                                <w:szCs w:val="22"/>
                              </w:rPr>
                            </w:pPr>
                            <w:r w:rsidRPr="00EA2FCF">
                              <w:rPr>
                                <w:sz w:val="22"/>
                                <w:szCs w:val="22"/>
                              </w:rPr>
                              <w:t xml:space="preserve">Consideration of </w:t>
                            </w:r>
                            <w:r>
                              <w:rPr>
                                <w:sz w:val="22"/>
                                <w:szCs w:val="22"/>
                              </w:rPr>
                              <w:t xml:space="preserve">human resource implications if a </w:t>
                            </w:r>
                            <w:r w:rsidRPr="00EA2FCF">
                              <w:rPr>
                                <w:sz w:val="22"/>
                                <w:szCs w:val="22"/>
                              </w:rPr>
                              <w:t xml:space="preserve"> staff member </w:t>
                            </w:r>
                            <w:r>
                              <w:rPr>
                                <w:sz w:val="22"/>
                                <w:szCs w:val="22"/>
                              </w:rPr>
                              <w:t xml:space="preserve">is </w:t>
                            </w:r>
                            <w:r w:rsidRPr="00EA2FCF">
                              <w:rPr>
                                <w:sz w:val="22"/>
                                <w:szCs w:val="22"/>
                              </w:rPr>
                              <w:t>involved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DD3A3" id="Text Box 9" o:spid="_x0000_s1031" type="#_x0000_t202" style="position:absolute;left:0;text-align:left;margin-left:389.4pt;margin-top:2.95pt;width:108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">
                <v:textbox>
                  <w:txbxContent>
                    <w:p w14:paraId="423957B1" w14:textId="77777777" w:rsidR="006F6D05" w:rsidRPr="00EA2FCF" w:rsidRDefault="006F6D05" w:rsidP="006F6D05">
                      <w:pPr>
                        <w:rPr>
                          <w:sz w:val="22"/>
                          <w:szCs w:val="22"/>
                        </w:rPr>
                      </w:pPr>
                      <w:r w:rsidRPr="00EA2FCF">
                        <w:rPr>
                          <w:sz w:val="22"/>
                          <w:szCs w:val="22"/>
                        </w:rPr>
                        <w:t>Report to Care Quality Commission</w:t>
                      </w:r>
                    </w:p>
                    <w:p w14:paraId="2CE608C7" w14:textId="77777777" w:rsidR="006F6D05" w:rsidRPr="00EA2FCF" w:rsidRDefault="006F6D05" w:rsidP="006F6D05">
                      <w:pPr>
                        <w:rPr>
                          <w:sz w:val="22"/>
                          <w:szCs w:val="22"/>
                        </w:rPr>
                      </w:pPr>
                    </w:p>
                    <w:p w14:paraId="0FEB8E37" w14:textId="77777777" w:rsidR="006F6D05" w:rsidRPr="00EA2FCF" w:rsidRDefault="006F6D05" w:rsidP="006F6D05">
                      <w:pPr>
                        <w:rPr>
                          <w:sz w:val="22"/>
                          <w:szCs w:val="22"/>
                        </w:rPr>
                      </w:pPr>
                      <w:r w:rsidRPr="00EA2FCF">
                        <w:rPr>
                          <w:sz w:val="22"/>
                          <w:szCs w:val="22"/>
                        </w:rPr>
                        <w:t xml:space="preserve">Consideration of </w:t>
                      </w:r>
                      <w:r>
                        <w:rPr>
                          <w:sz w:val="22"/>
                          <w:szCs w:val="22"/>
                        </w:rPr>
                        <w:t xml:space="preserve">human resource implications if a </w:t>
                      </w:r>
                      <w:r w:rsidRPr="00EA2FCF">
                        <w:rPr>
                          <w:sz w:val="22"/>
                          <w:szCs w:val="22"/>
                        </w:rPr>
                        <w:t xml:space="preserve"> staff member </w:t>
                      </w:r>
                      <w:r>
                        <w:rPr>
                          <w:sz w:val="22"/>
                          <w:szCs w:val="22"/>
                        </w:rPr>
                        <w:t xml:space="preserve">is </w:t>
                      </w:r>
                      <w:r w:rsidRPr="00EA2FCF">
                        <w:rPr>
                          <w:sz w:val="22"/>
                          <w:szCs w:val="22"/>
                        </w:rPr>
                        <w:t>involved</w:t>
                      </w:r>
                    </w:p>
                  </w:txbxContent>
                </v:textbox>
              </v:shape>
            </w:pict>
          </mc:Fallback>
        </mc:AlternateContent>
      </w:r>
      <w:r w:rsidRPr="00C44C14">
        <w:rPr>
          <w:rFonts w:asciiTheme="minorHAnsi" w:hAnsiTheme="minorHAnsi" w:cs="Arial"/>
          <w:noProof/>
          <w:lang w:val="en-GB" w:eastAsia="en-GB"/>
        </w:rPr>
        <mc:AlternateContent>
          <mc:Choice Requires="wps">
            <w:drawing>
              <wp:anchor distT="0" distB="0" distL="114300" distR="114300" simplePos="0" relativeHeight="251672576" behindDoc="0" locked="0" layoutInCell="1" allowOverlap="1" wp14:anchorId="16167EE1" wp14:editId="780E2B37">
                <wp:simplePos x="0" y="0"/>
                <wp:positionH relativeFrom="column">
                  <wp:posOffset>3910330</wp:posOffset>
                </wp:positionH>
                <wp:positionV relativeFrom="paragraph">
                  <wp:posOffset>35560</wp:posOffset>
                </wp:positionV>
                <wp:extent cx="0" cy="228600"/>
                <wp:effectExtent l="52705" t="5715" r="61595" b="2286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82349" id="Straight Connector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9pt,2.8pt" to="307.9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i0o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">
                <v:stroke endarrow="block"/>
              </v:line>
            </w:pict>
          </mc:Fallback>
        </mc:AlternateContent>
      </w:r>
      <w:r w:rsidRPr="00C44C14">
        <w:rPr>
          <w:rFonts w:asciiTheme="minorHAnsi" w:hAnsiTheme="minorHAnsi" w:cs="Arial"/>
          <w:noProof/>
          <w:lang w:val="en-GB" w:eastAsia="en-GB"/>
        </w:rPr>
        <mc:AlternateContent>
          <mc:Choice Requires="wps">
            <w:drawing>
              <wp:anchor distT="0" distB="0" distL="114300" distR="114300" simplePos="0" relativeHeight="251674624" behindDoc="0" locked="0" layoutInCell="1" allowOverlap="1" wp14:anchorId="529CE6FF" wp14:editId="6856B4F4">
                <wp:simplePos x="0" y="0"/>
                <wp:positionH relativeFrom="column">
                  <wp:posOffset>3110230</wp:posOffset>
                </wp:positionH>
                <wp:positionV relativeFrom="paragraph">
                  <wp:posOffset>1635760</wp:posOffset>
                </wp:positionV>
                <wp:extent cx="0" cy="228600"/>
                <wp:effectExtent l="52705" t="5715" r="61595" b="2286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59A36" id="Straight Connector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9pt,128.8pt" to="244.9pt,1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">
                <v:stroke endarrow="block"/>
              </v:line>
            </w:pict>
          </mc:Fallback>
        </mc:AlternateContent>
      </w:r>
      <w:r w:rsidRPr="00C44C14">
        <w:rPr>
          <w:rFonts w:asciiTheme="minorHAnsi" w:hAnsiTheme="minorHAnsi" w:cs="Arial"/>
          <w:noProof/>
          <w:lang w:val="en-GB" w:eastAsia="en-GB"/>
        </w:rPr>
        <mc:AlternateContent>
          <mc:Choice Requires="wps">
            <w:drawing>
              <wp:anchor distT="0" distB="0" distL="114300" distR="114300" simplePos="0" relativeHeight="251660288" behindDoc="0" locked="0" layoutInCell="1" allowOverlap="1" wp14:anchorId="6168D931" wp14:editId="0E6123DD">
                <wp:simplePos x="0" y="0"/>
                <wp:positionH relativeFrom="column">
                  <wp:posOffset>1395730</wp:posOffset>
                </wp:positionH>
                <wp:positionV relativeFrom="paragraph">
                  <wp:posOffset>264160</wp:posOffset>
                </wp:positionV>
                <wp:extent cx="3314700" cy="1371600"/>
                <wp:effectExtent l="5080" t="5715" r="13970" b="133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371600"/>
                        </a:xfrm>
                        <a:prstGeom prst="rect">
                          <a:avLst/>
                        </a:prstGeom>
                        <a:solidFill>
                          <a:srgbClr val="FFFFFF"/>
                        </a:solidFill>
                        <a:ln w="9525">
                          <a:solidFill>
                            <a:srgbClr val="000000"/>
                          </a:solidFill>
                          <a:miter lim="800000"/>
                          <a:headEnd/>
                          <a:tailEnd/>
                        </a:ln>
                      </wps:spPr>
                      <wps:txbx>
                        <w:txbxContent>
                          <w:p w14:paraId="69CC4834" w14:textId="77777777" w:rsidR="006F6D05" w:rsidRPr="00EA2FCF" w:rsidRDefault="006F6D05" w:rsidP="006F6D05">
                            <w:pPr>
                              <w:jc w:val="center"/>
                              <w:rPr>
                                <w:sz w:val="22"/>
                                <w:szCs w:val="22"/>
                              </w:rPr>
                            </w:pPr>
                            <w:r w:rsidRPr="00EA2FCF">
                              <w:rPr>
                                <w:b/>
                                <w:sz w:val="22"/>
                                <w:szCs w:val="22"/>
                              </w:rPr>
                              <w:t>Provider Manager</w:t>
                            </w:r>
                            <w:r>
                              <w:rPr>
                                <w:b/>
                                <w:sz w:val="22"/>
                                <w:szCs w:val="22"/>
                              </w:rPr>
                              <w:t>/staff member</w:t>
                            </w:r>
                            <w:r w:rsidRPr="00EA2FCF">
                              <w:rPr>
                                <w:b/>
                                <w:sz w:val="22"/>
                                <w:szCs w:val="22"/>
                              </w:rPr>
                              <w:t xml:space="preserve"> to alert </w:t>
                            </w:r>
                            <w:r>
                              <w:rPr>
                                <w:b/>
                                <w:sz w:val="22"/>
                                <w:szCs w:val="22"/>
                              </w:rPr>
                              <w:t>ASC</w:t>
                            </w:r>
                            <w:r w:rsidRPr="00EA2FCF">
                              <w:rPr>
                                <w:sz w:val="22"/>
                                <w:szCs w:val="22"/>
                              </w:rPr>
                              <w:t xml:space="preserve"> and complete alert form</w:t>
                            </w:r>
                          </w:p>
                          <w:p w14:paraId="5CFAF03F" w14:textId="77777777" w:rsidR="006F6D05" w:rsidRPr="00EA2FCF" w:rsidRDefault="006F6D05" w:rsidP="006F6D05">
                            <w:pPr>
                              <w:numPr>
                                <w:ilvl w:val="0"/>
                                <w:numId w:val="24"/>
                              </w:numPr>
                              <w:jc w:val="center"/>
                              <w:rPr>
                                <w:sz w:val="22"/>
                                <w:szCs w:val="22"/>
                              </w:rPr>
                            </w:pPr>
                            <w:r w:rsidRPr="00EA2FCF">
                              <w:rPr>
                                <w:sz w:val="22"/>
                                <w:szCs w:val="22"/>
                              </w:rPr>
                              <w:t>01273 295 555</w:t>
                            </w:r>
                          </w:p>
                          <w:p w14:paraId="21DF764F" w14:textId="77777777" w:rsidR="006F6D05" w:rsidRPr="00EA2FCF" w:rsidRDefault="001F477A" w:rsidP="006F6D05">
                            <w:pPr>
                              <w:numPr>
                                <w:ilvl w:val="0"/>
                                <w:numId w:val="27"/>
                              </w:numPr>
                              <w:jc w:val="center"/>
                              <w:rPr>
                                <w:sz w:val="22"/>
                                <w:szCs w:val="22"/>
                              </w:rPr>
                            </w:pPr>
                            <w:hyperlink r:id="rId8" w:history="1">
                              <w:r w:rsidR="006F6D05" w:rsidRPr="00EA2FCF">
                                <w:rPr>
                                  <w:rStyle w:val="Hyperlink"/>
                                  <w:sz w:val="22"/>
                                  <w:szCs w:val="22"/>
                                </w:rPr>
                                <w:t>accesspoint@brighton-hove.gov.uk</w:t>
                              </w:r>
                            </w:hyperlink>
                          </w:p>
                          <w:p w14:paraId="14CA6AE0" w14:textId="77777777" w:rsidR="006F6D05" w:rsidRPr="00EA2FCF" w:rsidRDefault="006F6D05" w:rsidP="006F6D05">
                            <w:pPr>
                              <w:jc w:val="center"/>
                              <w:rPr>
                                <w:sz w:val="22"/>
                                <w:szCs w:val="22"/>
                              </w:rPr>
                            </w:pPr>
                            <w:r w:rsidRPr="00EA2FCF">
                              <w:rPr>
                                <w:b/>
                                <w:sz w:val="22"/>
                                <w:szCs w:val="22"/>
                              </w:rPr>
                              <w:t xml:space="preserve">OR </w:t>
                            </w:r>
                            <w:r w:rsidRPr="00EA2FCF">
                              <w:rPr>
                                <w:sz w:val="22"/>
                                <w:szCs w:val="22"/>
                              </w:rPr>
                              <w:t xml:space="preserve">If the name of the social worker or team dealing </w:t>
                            </w:r>
                            <w:r>
                              <w:rPr>
                                <w:sz w:val="22"/>
                                <w:szCs w:val="22"/>
                              </w:rPr>
                              <w:t xml:space="preserve">with the </w:t>
                            </w:r>
                            <w:r w:rsidRPr="00EA2FCF">
                              <w:rPr>
                                <w:sz w:val="22"/>
                                <w:szCs w:val="22"/>
                              </w:rPr>
                              <w:t xml:space="preserve"> </w:t>
                            </w:r>
                            <w:r>
                              <w:rPr>
                                <w:sz w:val="22"/>
                                <w:szCs w:val="22"/>
                              </w:rPr>
                              <w:t>person</w:t>
                            </w:r>
                            <w:r w:rsidRPr="00EA2FCF">
                              <w:rPr>
                                <w:sz w:val="22"/>
                                <w:szCs w:val="22"/>
                              </w:rPr>
                              <w:t xml:space="preserve"> is known, and these details are correct </w:t>
                            </w:r>
                            <w:r>
                              <w:rPr>
                                <w:sz w:val="22"/>
                                <w:szCs w:val="22"/>
                              </w:rPr>
                              <w:t>and</w:t>
                            </w:r>
                            <w:r w:rsidRPr="00EA2FCF">
                              <w:rPr>
                                <w:sz w:val="22"/>
                                <w:szCs w:val="22"/>
                              </w:rPr>
                              <w:t xml:space="preserve"> up to date, contact team/person directly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8D931" id="Text Box 10" o:spid="_x0000_s1032" type="#_x0000_t202" style="position:absolute;left:0;text-align:left;margin-left:109.9pt;margin-top:20.8pt;width:261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">
                <v:textbox>
                  <w:txbxContent>
                    <w:p w14:paraId="69CC4834" w14:textId="77777777" w:rsidR="006F6D05" w:rsidRPr="00EA2FCF" w:rsidRDefault="006F6D05" w:rsidP="006F6D05">
                      <w:pPr>
                        <w:jc w:val="center"/>
                        <w:rPr>
                          <w:sz w:val="22"/>
                          <w:szCs w:val="22"/>
                        </w:rPr>
                      </w:pPr>
                      <w:r w:rsidRPr="00EA2FCF">
                        <w:rPr>
                          <w:b/>
                          <w:sz w:val="22"/>
                          <w:szCs w:val="22"/>
                        </w:rPr>
                        <w:t>Provider Manager</w:t>
                      </w:r>
                      <w:r>
                        <w:rPr>
                          <w:b/>
                          <w:sz w:val="22"/>
                          <w:szCs w:val="22"/>
                        </w:rPr>
                        <w:t>/staff member</w:t>
                      </w:r>
                      <w:r w:rsidRPr="00EA2FCF">
                        <w:rPr>
                          <w:b/>
                          <w:sz w:val="22"/>
                          <w:szCs w:val="22"/>
                        </w:rPr>
                        <w:t xml:space="preserve"> to alert </w:t>
                      </w:r>
                      <w:r>
                        <w:rPr>
                          <w:b/>
                          <w:sz w:val="22"/>
                          <w:szCs w:val="22"/>
                        </w:rPr>
                        <w:t>ASC</w:t>
                      </w:r>
                      <w:r w:rsidRPr="00EA2FCF">
                        <w:rPr>
                          <w:sz w:val="22"/>
                          <w:szCs w:val="22"/>
                        </w:rPr>
                        <w:t xml:space="preserve"> and complete alert form</w:t>
                      </w:r>
                    </w:p>
                    <w:p w14:paraId="5CFAF03F" w14:textId="77777777" w:rsidR="006F6D05" w:rsidRPr="00EA2FCF" w:rsidRDefault="006F6D05" w:rsidP="006F6D05">
                      <w:pPr>
                        <w:numPr>
                          <w:ilvl w:val="0"/>
                          <w:numId w:val="24"/>
                        </w:numPr>
                        <w:jc w:val="center"/>
                        <w:rPr>
                          <w:sz w:val="22"/>
                          <w:szCs w:val="22"/>
                        </w:rPr>
                      </w:pPr>
                      <w:r w:rsidRPr="00EA2FCF">
                        <w:rPr>
                          <w:sz w:val="22"/>
                          <w:szCs w:val="22"/>
                        </w:rPr>
                        <w:t>01273 295 555</w:t>
                      </w:r>
                    </w:p>
                    <w:p w14:paraId="21DF764F" w14:textId="77777777" w:rsidR="006F6D05" w:rsidRPr="00EA2FCF" w:rsidRDefault="00A03050" w:rsidP="006F6D05">
                      <w:pPr>
                        <w:numPr>
                          <w:ilvl w:val="0"/>
                          <w:numId w:val="27"/>
                        </w:numPr>
                        <w:jc w:val="center"/>
                        <w:rPr>
                          <w:sz w:val="22"/>
                          <w:szCs w:val="22"/>
                        </w:rPr>
                      </w:pPr>
                      <w:hyperlink r:id="rId9" w:history="1">
                        <w:r w:rsidR="006F6D05" w:rsidRPr="00EA2FCF">
                          <w:rPr>
                            <w:rStyle w:val="Hyperlink"/>
                            <w:sz w:val="22"/>
                            <w:szCs w:val="22"/>
                          </w:rPr>
                          <w:t>accesspoint@brighton-hove.gov.uk</w:t>
                        </w:r>
                      </w:hyperlink>
                    </w:p>
                    <w:p w14:paraId="14CA6AE0" w14:textId="77777777" w:rsidR="006F6D05" w:rsidRPr="00EA2FCF" w:rsidRDefault="006F6D05" w:rsidP="006F6D05">
                      <w:pPr>
                        <w:jc w:val="center"/>
                        <w:rPr>
                          <w:sz w:val="22"/>
                          <w:szCs w:val="22"/>
                        </w:rPr>
                      </w:pPr>
                      <w:r w:rsidRPr="00EA2FCF">
                        <w:rPr>
                          <w:b/>
                          <w:sz w:val="22"/>
                          <w:szCs w:val="22"/>
                        </w:rPr>
                        <w:t xml:space="preserve">OR </w:t>
                      </w:r>
                      <w:r w:rsidRPr="00EA2FCF">
                        <w:rPr>
                          <w:sz w:val="22"/>
                          <w:szCs w:val="22"/>
                        </w:rPr>
                        <w:t xml:space="preserve">If the name of the social worker or team dealing </w:t>
                      </w:r>
                      <w:r>
                        <w:rPr>
                          <w:sz w:val="22"/>
                          <w:szCs w:val="22"/>
                        </w:rPr>
                        <w:t xml:space="preserve">with the </w:t>
                      </w:r>
                      <w:r w:rsidRPr="00EA2FCF">
                        <w:rPr>
                          <w:sz w:val="22"/>
                          <w:szCs w:val="22"/>
                        </w:rPr>
                        <w:t xml:space="preserve"> </w:t>
                      </w:r>
                      <w:r>
                        <w:rPr>
                          <w:sz w:val="22"/>
                          <w:szCs w:val="22"/>
                        </w:rPr>
                        <w:t>person</w:t>
                      </w:r>
                      <w:r w:rsidRPr="00EA2FCF">
                        <w:rPr>
                          <w:sz w:val="22"/>
                          <w:szCs w:val="22"/>
                        </w:rPr>
                        <w:t xml:space="preserve"> is known, and these details are correct </w:t>
                      </w:r>
                      <w:r>
                        <w:rPr>
                          <w:sz w:val="22"/>
                          <w:szCs w:val="22"/>
                        </w:rPr>
                        <w:t>and</w:t>
                      </w:r>
                      <w:r w:rsidRPr="00EA2FCF">
                        <w:rPr>
                          <w:sz w:val="22"/>
                          <w:szCs w:val="22"/>
                        </w:rPr>
                        <w:t xml:space="preserve"> up to date, contact team/person directly</w:t>
                      </w:r>
                    </w:p>
                  </w:txbxContent>
                </v:textbox>
              </v:shape>
            </w:pict>
          </mc:Fallback>
        </mc:AlternateContent>
      </w:r>
      <w:r w:rsidRPr="00C44C14">
        <w:rPr>
          <w:rFonts w:asciiTheme="minorHAnsi" w:hAnsiTheme="minorHAnsi" w:cs="Arial"/>
          <w:noProof/>
          <w:lang w:val="en-GB" w:eastAsia="en-GB"/>
        </w:rPr>
        <mc:AlternateContent>
          <mc:Choice Requires="wps">
            <w:drawing>
              <wp:anchor distT="0" distB="0" distL="114300" distR="114300" simplePos="0" relativeHeight="251673600" behindDoc="0" locked="0" layoutInCell="1" allowOverlap="1" wp14:anchorId="3FA9A0D0" wp14:editId="698B28FF">
                <wp:simplePos x="0" y="0"/>
                <wp:positionH relativeFrom="column">
                  <wp:posOffset>4710430</wp:posOffset>
                </wp:positionH>
                <wp:positionV relativeFrom="paragraph">
                  <wp:posOffset>1178560</wp:posOffset>
                </wp:positionV>
                <wp:extent cx="228600" cy="0"/>
                <wp:effectExtent l="5080" t="53340" r="23495" b="609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66AD0" id="Straight Connector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9pt,92.8pt" to="388.9pt,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">
                <v:stroke endarrow="block"/>
              </v:line>
            </w:pict>
          </mc:Fallback>
        </mc:AlternateContent>
      </w:r>
    </w:p>
    <w:p w14:paraId="0CB65FCC" w14:textId="77777777" w:rsidR="006F6D05" w:rsidRPr="00C44C14" w:rsidRDefault="006F6D05" w:rsidP="006F6D05">
      <w:pPr>
        <w:rPr>
          <w:rFonts w:asciiTheme="minorHAnsi" w:hAnsiTheme="minorHAnsi"/>
        </w:rPr>
      </w:pPr>
    </w:p>
    <w:p w14:paraId="4B85D420" w14:textId="77777777" w:rsidR="006F6D05" w:rsidRPr="00C44C14" w:rsidRDefault="006F6D05" w:rsidP="006F6D05">
      <w:pPr>
        <w:rPr>
          <w:rFonts w:asciiTheme="minorHAnsi" w:hAnsiTheme="minorHAnsi"/>
        </w:rPr>
      </w:pPr>
    </w:p>
    <w:p w14:paraId="6827A03F" w14:textId="77777777" w:rsidR="006F6D05" w:rsidRPr="00C44C14" w:rsidRDefault="006F6D05" w:rsidP="006F6D05">
      <w:pPr>
        <w:rPr>
          <w:rFonts w:asciiTheme="minorHAnsi" w:hAnsiTheme="minorHAnsi"/>
        </w:rPr>
      </w:pPr>
    </w:p>
    <w:p w14:paraId="533B7BCF" w14:textId="77777777" w:rsidR="006F6D05" w:rsidRPr="00C44C14" w:rsidRDefault="006F6D05" w:rsidP="006F6D05">
      <w:pPr>
        <w:rPr>
          <w:rFonts w:asciiTheme="minorHAnsi" w:hAnsiTheme="minorHAnsi"/>
        </w:rPr>
      </w:pPr>
    </w:p>
    <w:p w14:paraId="2C0995C2" w14:textId="77777777" w:rsidR="006F6D05" w:rsidRPr="00C44C14" w:rsidRDefault="006F6D05" w:rsidP="006F6D05">
      <w:pPr>
        <w:rPr>
          <w:rFonts w:asciiTheme="minorHAnsi" w:hAnsiTheme="minorHAnsi"/>
        </w:rPr>
      </w:pPr>
    </w:p>
    <w:p w14:paraId="06C2F9FD" w14:textId="77777777" w:rsidR="006F6D05" w:rsidRPr="00C44C14" w:rsidRDefault="006F6D05" w:rsidP="006F6D05">
      <w:pPr>
        <w:rPr>
          <w:rFonts w:asciiTheme="minorHAnsi" w:hAnsiTheme="minorHAnsi"/>
        </w:rPr>
      </w:pPr>
    </w:p>
    <w:p w14:paraId="00FD0F78" w14:textId="77777777" w:rsidR="006F6D05" w:rsidRPr="00C44C14" w:rsidRDefault="006F6D05" w:rsidP="006F6D05">
      <w:pPr>
        <w:rPr>
          <w:rFonts w:asciiTheme="minorHAnsi" w:hAnsiTheme="minorHAnsi"/>
        </w:rPr>
      </w:pPr>
      <w:r w:rsidRPr="00C44C14">
        <w:rPr>
          <w:rFonts w:asciiTheme="minorHAnsi" w:hAnsiTheme="minorHAnsi" w:cs="Arial"/>
          <w:noProof/>
          <w:lang w:val="en-GB" w:eastAsia="en-GB"/>
        </w:rPr>
        <mc:AlternateContent>
          <mc:Choice Requires="wps">
            <w:drawing>
              <wp:anchor distT="0" distB="0" distL="114300" distR="114300" simplePos="0" relativeHeight="251661312" behindDoc="0" locked="0" layoutInCell="1" allowOverlap="1" wp14:anchorId="1AB0ABE3" wp14:editId="06BED080">
                <wp:simplePos x="0" y="0"/>
                <wp:positionH relativeFrom="column">
                  <wp:posOffset>22860</wp:posOffset>
                </wp:positionH>
                <wp:positionV relativeFrom="paragraph">
                  <wp:posOffset>654685</wp:posOffset>
                </wp:positionV>
                <wp:extent cx="5631180" cy="1242060"/>
                <wp:effectExtent l="0" t="0" r="26670" b="152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1242060"/>
                        </a:xfrm>
                        <a:prstGeom prst="rect">
                          <a:avLst/>
                        </a:prstGeom>
                        <a:solidFill>
                          <a:srgbClr val="FFFFFF"/>
                        </a:solidFill>
                        <a:ln w="9525">
                          <a:solidFill>
                            <a:srgbClr val="000000"/>
                          </a:solidFill>
                          <a:miter lim="800000"/>
                          <a:headEnd/>
                          <a:tailEnd/>
                        </a:ln>
                      </wps:spPr>
                      <wps:txbx>
                        <w:txbxContent>
                          <w:p w14:paraId="34237545" w14:textId="77777777" w:rsidR="006F6D05" w:rsidRDefault="006F6D05" w:rsidP="006F6D05">
                            <w:pPr>
                              <w:jc w:val="center"/>
                              <w:rPr>
                                <w:sz w:val="22"/>
                                <w:szCs w:val="22"/>
                              </w:rPr>
                            </w:pPr>
                            <w:r>
                              <w:rPr>
                                <w:sz w:val="22"/>
                                <w:szCs w:val="22"/>
                              </w:rPr>
                              <w:t xml:space="preserve">ASC to make enquiries, or cause an enquiry to be made </w:t>
                            </w:r>
                          </w:p>
                          <w:p w14:paraId="4F56B3C7" w14:textId="77777777" w:rsidR="006F6D05" w:rsidRPr="00753F1E" w:rsidRDefault="006F6D05" w:rsidP="006F6D05">
                            <w:pPr>
                              <w:jc w:val="center"/>
                              <w:rPr>
                                <w:sz w:val="22"/>
                                <w:szCs w:val="22"/>
                              </w:rPr>
                            </w:pPr>
                            <w:r>
                              <w:rPr>
                                <w:sz w:val="22"/>
                                <w:szCs w:val="22"/>
                              </w:rPr>
                              <w:t xml:space="preserve">where the three key tests are met. These </w:t>
                            </w:r>
                            <w:r w:rsidRPr="00753F1E">
                              <w:rPr>
                                <w:sz w:val="22"/>
                                <w:szCs w:val="22"/>
                              </w:rPr>
                              <w:t>are:</w:t>
                            </w:r>
                          </w:p>
                          <w:p w14:paraId="4C3BBFB8" w14:textId="77777777" w:rsidR="006F6D05" w:rsidRDefault="006F6D05" w:rsidP="006F6D05">
                            <w:pPr>
                              <w:pStyle w:val="ListParagraph"/>
                              <w:numPr>
                                <w:ilvl w:val="0"/>
                                <w:numId w:val="29"/>
                              </w:numPr>
                              <w:rPr>
                                <w:sz w:val="22"/>
                                <w:szCs w:val="22"/>
                              </w:rPr>
                            </w:pPr>
                            <w:r>
                              <w:rPr>
                                <w:sz w:val="22"/>
                                <w:szCs w:val="22"/>
                              </w:rPr>
                              <w:t>An adult who has needs for care and support (whether or not any of these needs are being met;</w:t>
                            </w:r>
                          </w:p>
                          <w:p w14:paraId="2B36DB4C" w14:textId="77777777" w:rsidR="006F6D05" w:rsidRDefault="006F6D05" w:rsidP="006F6D05">
                            <w:pPr>
                              <w:pStyle w:val="ListParagraph"/>
                              <w:numPr>
                                <w:ilvl w:val="0"/>
                                <w:numId w:val="29"/>
                              </w:numPr>
                              <w:rPr>
                                <w:sz w:val="22"/>
                                <w:szCs w:val="22"/>
                              </w:rPr>
                            </w:pPr>
                            <w:r>
                              <w:rPr>
                                <w:sz w:val="22"/>
                                <w:szCs w:val="22"/>
                              </w:rPr>
                              <w:t>May be experiencing, or at risk of, abuse or neglect; and</w:t>
                            </w:r>
                          </w:p>
                          <w:p w14:paraId="7287CA33" w14:textId="77777777" w:rsidR="006F6D05" w:rsidRPr="00753F1E" w:rsidRDefault="006F6D05" w:rsidP="006F6D05">
                            <w:pPr>
                              <w:pStyle w:val="ListParagraph"/>
                              <w:numPr>
                                <w:ilvl w:val="0"/>
                                <w:numId w:val="29"/>
                              </w:numPr>
                              <w:rPr>
                                <w:sz w:val="22"/>
                                <w:szCs w:val="22"/>
                              </w:rPr>
                            </w:pPr>
                            <w:r>
                              <w:rPr>
                                <w:sz w:val="22"/>
                                <w:szCs w:val="22"/>
                              </w:rPr>
                              <w:t>As a result of those care and support needs is unable to protect themselves from either the risk of, or the experience of, abuse or neglect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0ABE3" id="Text Box 12" o:spid="_x0000_s1033" type="#_x0000_t202" style="position:absolute;margin-left:1.8pt;margin-top:51.55pt;width:443.4pt;height:9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">
                <v:textbox>
                  <w:txbxContent>
                    <w:p w14:paraId="34237545" w14:textId="77777777" w:rsidR="006F6D05" w:rsidRDefault="006F6D05" w:rsidP="006F6D05">
                      <w:pPr>
                        <w:jc w:val="center"/>
                        <w:rPr>
                          <w:sz w:val="22"/>
                          <w:szCs w:val="22"/>
                        </w:rPr>
                      </w:pPr>
                      <w:r>
                        <w:rPr>
                          <w:sz w:val="22"/>
                          <w:szCs w:val="22"/>
                        </w:rPr>
                        <w:t xml:space="preserve">ASC to make enquiries, or cause an enquiry to be made </w:t>
                      </w:r>
                    </w:p>
                    <w:p w14:paraId="4F56B3C7" w14:textId="77777777" w:rsidR="006F6D05" w:rsidRPr="00753F1E" w:rsidRDefault="006F6D05" w:rsidP="006F6D05">
                      <w:pPr>
                        <w:jc w:val="center"/>
                        <w:rPr>
                          <w:sz w:val="22"/>
                          <w:szCs w:val="22"/>
                        </w:rPr>
                      </w:pPr>
                      <w:r>
                        <w:rPr>
                          <w:sz w:val="22"/>
                          <w:szCs w:val="22"/>
                        </w:rPr>
                        <w:t xml:space="preserve">where the three key tests are met. These </w:t>
                      </w:r>
                      <w:r w:rsidRPr="00753F1E">
                        <w:rPr>
                          <w:sz w:val="22"/>
                          <w:szCs w:val="22"/>
                        </w:rPr>
                        <w:t>are:</w:t>
                      </w:r>
                    </w:p>
                    <w:p w14:paraId="4C3BBFB8" w14:textId="77777777" w:rsidR="006F6D05" w:rsidRDefault="006F6D05" w:rsidP="006F6D05">
                      <w:pPr>
                        <w:pStyle w:val="ListParagraph"/>
                        <w:numPr>
                          <w:ilvl w:val="0"/>
                          <w:numId w:val="29"/>
                        </w:numPr>
                        <w:rPr>
                          <w:sz w:val="22"/>
                          <w:szCs w:val="22"/>
                        </w:rPr>
                      </w:pPr>
                      <w:r>
                        <w:rPr>
                          <w:sz w:val="22"/>
                          <w:szCs w:val="22"/>
                        </w:rPr>
                        <w:t>An adult who has needs for care and support (whether or not any of these needs are being met;</w:t>
                      </w:r>
                    </w:p>
                    <w:p w14:paraId="2B36DB4C" w14:textId="77777777" w:rsidR="006F6D05" w:rsidRDefault="006F6D05" w:rsidP="006F6D05">
                      <w:pPr>
                        <w:pStyle w:val="ListParagraph"/>
                        <w:numPr>
                          <w:ilvl w:val="0"/>
                          <w:numId w:val="29"/>
                        </w:numPr>
                        <w:rPr>
                          <w:sz w:val="22"/>
                          <w:szCs w:val="22"/>
                        </w:rPr>
                      </w:pPr>
                      <w:r>
                        <w:rPr>
                          <w:sz w:val="22"/>
                          <w:szCs w:val="22"/>
                        </w:rPr>
                        <w:t>May be experiencing, or at risk of, abuse or neglect; and</w:t>
                      </w:r>
                    </w:p>
                    <w:p w14:paraId="7287CA33" w14:textId="77777777" w:rsidR="006F6D05" w:rsidRPr="00753F1E" w:rsidRDefault="006F6D05" w:rsidP="006F6D05">
                      <w:pPr>
                        <w:pStyle w:val="ListParagraph"/>
                        <w:numPr>
                          <w:ilvl w:val="0"/>
                          <w:numId w:val="29"/>
                        </w:numPr>
                        <w:rPr>
                          <w:sz w:val="22"/>
                          <w:szCs w:val="22"/>
                        </w:rPr>
                      </w:pPr>
                      <w:r>
                        <w:rPr>
                          <w:sz w:val="22"/>
                          <w:szCs w:val="22"/>
                        </w:rPr>
                        <w:t>As a result of those care and support needs is unable to protect themselves from either the risk of, or the experience of, abuse or neglect</w:t>
                      </w:r>
                    </w:p>
                  </w:txbxContent>
                </v:textbox>
              </v:shape>
            </w:pict>
          </mc:Fallback>
        </mc:AlternateContent>
      </w:r>
    </w:p>
    <w:p w14:paraId="074716AF" w14:textId="77777777" w:rsidR="006F6D05" w:rsidRPr="00C44C14" w:rsidRDefault="006F6D05" w:rsidP="006F6D05">
      <w:pPr>
        <w:rPr>
          <w:rFonts w:asciiTheme="minorHAnsi" w:hAnsiTheme="minorHAnsi"/>
        </w:rPr>
      </w:pPr>
    </w:p>
    <w:p w14:paraId="4D3DF1DE" w14:textId="77777777" w:rsidR="006F6D05" w:rsidRPr="00C44C14" w:rsidRDefault="006F6D05" w:rsidP="006F6D05">
      <w:pPr>
        <w:rPr>
          <w:rFonts w:asciiTheme="minorHAnsi" w:hAnsiTheme="minorHAnsi"/>
        </w:rPr>
      </w:pPr>
    </w:p>
    <w:p w14:paraId="5C74C320" w14:textId="77777777" w:rsidR="006F6D05" w:rsidRPr="00C44C14" w:rsidRDefault="006F6D05" w:rsidP="006F6D05">
      <w:pPr>
        <w:rPr>
          <w:rFonts w:asciiTheme="minorHAnsi" w:hAnsiTheme="minorHAnsi"/>
        </w:rPr>
      </w:pPr>
    </w:p>
    <w:p w14:paraId="066E9352" w14:textId="77777777" w:rsidR="006F6D05" w:rsidRPr="00C44C14" w:rsidRDefault="006F6D05" w:rsidP="006F6D05">
      <w:pPr>
        <w:rPr>
          <w:rFonts w:asciiTheme="minorHAnsi" w:hAnsiTheme="minorHAnsi"/>
        </w:rPr>
      </w:pPr>
    </w:p>
    <w:p w14:paraId="5B166B75" w14:textId="77777777" w:rsidR="006F6D05" w:rsidRPr="00C44C14" w:rsidRDefault="006F6D05" w:rsidP="006F6D05">
      <w:pPr>
        <w:rPr>
          <w:rFonts w:asciiTheme="minorHAnsi" w:hAnsiTheme="minorHAnsi"/>
        </w:rPr>
      </w:pPr>
    </w:p>
    <w:p w14:paraId="062549F7" w14:textId="77777777" w:rsidR="006F6D05" w:rsidRPr="00C44C14" w:rsidRDefault="006F6D05" w:rsidP="006F6D05">
      <w:pPr>
        <w:rPr>
          <w:rFonts w:asciiTheme="minorHAnsi" w:hAnsiTheme="minorHAnsi"/>
        </w:rPr>
      </w:pPr>
    </w:p>
    <w:p w14:paraId="5F932FC4" w14:textId="77777777" w:rsidR="006F6D05" w:rsidRPr="00C44C14" w:rsidRDefault="006F6D05" w:rsidP="006F6D05">
      <w:pPr>
        <w:rPr>
          <w:rFonts w:asciiTheme="minorHAnsi" w:hAnsiTheme="minorHAnsi"/>
        </w:rPr>
      </w:pPr>
    </w:p>
    <w:p w14:paraId="2C9C6465" w14:textId="77777777" w:rsidR="006F6D05" w:rsidRPr="00C44C14" w:rsidRDefault="006F6D05" w:rsidP="006F6D05">
      <w:pPr>
        <w:rPr>
          <w:rFonts w:asciiTheme="minorHAnsi" w:hAnsiTheme="minorHAnsi"/>
        </w:rPr>
      </w:pPr>
    </w:p>
    <w:p w14:paraId="06C449A4" w14:textId="77777777" w:rsidR="006F6D05" w:rsidRPr="00C44C14" w:rsidRDefault="006F6D05" w:rsidP="006F6D05">
      <w:pPr>
        <w:rPr>
          <w:rFonts w:asciiTheme="minorHAnsi" w:hAnsiTheme="minorHAnsi"/>
        </w:rPr>
      </w:pPr>
    </w:p>
    <w:p w14:paraId="3349CEFA" w14:textId="77777777" w:rsidR="006F6D05" w:rsidRPr="00C44C14" w:rsidRDefault="006F6D05" w:rsidP="006F6D05">
      <w:pPr>
        <w:rPr>
          <w:rFonts w:asciiTheme="minorHAnsi" w:hAnsiTheme="minorHAnsi"/>
        </w:rPr>
      </w:pPr>
    </w:p>
    <w:p w14:paraId="319621B7" w14:textId="77777777" w:rsidR="006F6D05" w:rsidRPr="00C44C14" w:rsidRDefault="006F6D05" w:rsidP="006F6D05">
      <w:pPr>
        <w:rPr>
          <w:rFonts w:asciiTheme="minorHAnsi" w:hAnsiTheme="minorHAnsi"/>
        </w:rPr>
      </w:pPr>
      <w:r w:rsidRPr="00C44C14">
        <w:rPr>
          <w:rFonts w:asciiTheme="minorHAnsi" w:hAnsiTheme="minorHAnsi" w:cs="Arial"/>
          <w:noProof/>
          <w:lang w:val="en-GB" w:eastAsia="en-GB"/>
        </w:rPr>
        <mc:AlternateContent>
          <mc:Choice Requires="wps">
            <w:drawing>
              <wp:anchor distT="0" distB="0" distL="114300" distR="114300" simplePos="0" relativeHeight="251667456" behindDoc="0" locked="0" layoutInCell="1" allowOverlap="1" wp14:anchorId="61517858" wp14:editId="7D75D945">
                <wp:simplePos x="0" y="0"/>
                <wp:positionH relativeFrom="column">
                  <wp:posOffset>-800100</wp:posOffset>
                </wp:positionH>
                <wp:positionV relativeFrom="paragraph">
                  <wp:posOffset>154305</wp:posOffset>
                </wp:positionV>
                <wp:extent cx="7200900" cy="1879600"/>
                <wp:effectExtent l="19050" t="19050" r="19050" b="254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879600"/>
                        </a:xfrm>
                        <a:prstGeom prst="rect">
                          <a:avLst/>
                        </a:prstGeom>
                        <a:solidFill>
                          <a:srgbClr val="FFFFFF"/>
                        </a:solidFill>
                        <a:ln w="38100" cmpd="dbl">
                          <a:solidFill>
                            <a:srgbClr val="000000"/>
                          </a:solidFill>
                          <a:miter lim="800000"/>
                          <a:headEnd/>
                          <a:tailEnd/>
                        </a:ln>
                      </wps:spPr>
                      <wps:txbx>
                        <w:txbxContent>
                          <w:p w14:paraId="60F19172" w14:textId="77777777" w:rsidR="006F6D05" w:rsidRPr="00AC6675" w:rsidRDefault="006F6D05" w:rsidP="006F6D05">
                            <w:pPr>
                              <w:rPr>
                                <w:b/>
                              </w:rPr>
                            </w:pPr>
                            <w:r w:rsidRPr="00AC6675">
                              <w:rPr>
                                <w:b/>
                              </w:rPr>
                              <w:t>Contacts</w:t>
                            </w:r>
                          </w:p>
                          <w:p w14:paraId="2E65ABC4" w14:textId="77777777" w:rsidR="006F6D05" w:rsidRPr="00AC6675" w:rsidRDefault="006F6D05" w:rsidP="006F6D05">
                            <w:pPr>
                              <w:pStyle w:val="ListParagraph"/>
                              <w:numPr>
                                <w:ilvl w:val="0"/>
                                <w:numId w:val="30"/>
                              </w:numPr>
                            </w:pPr>
                            <w:r w:rsidRPr="00AC6675">
                              <w:t xml:space="preserve">Access Point: </w:t>
                            </w:r>
                            <w:r w:rsidRPr="00AC6675">
                              <w:rPr>
                                <w:noProof/>
                                <w:lang w:val="en-GB" w:eastAsia="en-GB"/>
                              </w:rPr>
                              <w:drawing>
                                <wp:inline distT="0" distB="0" distL="0" distR="0" wp14:anchorId="2AC61B59" wp14:editId="0D13DF08">
                                  <wp:extent cx="228600" cy="160020"/>
                                  <wp:effectExtent l="0" t="0" r="0" b="0"/>
                                  <wp:docPr id="26" name="Picture 26"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lepho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160020"/>
                                          </a:xfrm>
                                          <a:prstGeom prst="rect">
                                            <a:avLst/>
                                          </a:prstGeom>
                                          <a:noFill/>
                                          <a:ln>
                                            <a:noFill/>
                                          </a:ln>
                                        </pic:spPr>
                                      </pic:pic>
                                    </a:graphicData>
                                  </a:graphic>
                                </wp:inline>
                              </w:drawing>
                            </w:r>
                            <w:r w:rsidRPr="00AC6675">
                              <w:t xml:space="preserve"> 01273 295 555 </w:t>
                            </w:r>
                            <w:r w:rsidRPr="00AC6675">
                              <w:rPr>
                                <w:b/>
                              </w:rPr>
                              <w:t xml:space="preserve"> </w:t>
                            </w:r>
                            <w:r w:rsidRPr="00AC6675">
                              <w:rPr>
                                <w:noProof/>
                                <w:lang w:val="en-GB" w:eastAsia="en-GB"/>
                              </w:rPr>
                              <w:drawing>
                                <wp:inline distT="0" distB="0" distL="0" distR="0" wp14:anchorId="4E5FE423" wp14:editId="4FBFEF53">
                                  <wp:extent cx="243840" cy="167640"/>
                                  <wp:effectExtent l="0" t="0" r="3810" b="3810"/>
                                  <wp:docPr id="27" name="Picture 27" descr="emai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 cy="167640"/>
                                          </a:xfrm>
                                          <a:prstGeom prst="rect">
                                            <a:avLst/>
                                          </a:prstGeom>
                                          <a:noFill/>
                                          <a:ln>
                                            <a:noFill/>
                                          </a:ln>
                                        </pic:spPr>
                                      </pic:pic>
                                    </a:graphicData>
                                  </a:graphic>
                                </wp:inline>
                              </w:drawing>
                            </w:r>
                            <w:r w:rsidRPr="00AC6675">
                              <w:t xml:space="preserve"> </w:t>
                            </w:r>
                            <w:hyperlink r:id="rId12" w:history="1">
                              <w:r w:rsidRPr="00AC6675">
                                <w:rPr>
                                  <w:rStyle w:val="Hyperlink"/>
                                </w:rPr>
                                <w:t>accesspoint@brighton-hove.gov.uk</w:t>
                              </w:r>
                            </w:hyperlink>
                          </w:p>
                          <w:p w14:paraId="2083EAD8" w14:textId="77777777" w:rsidR="006F6D05" w:rsidRDefault="006F6D05" w:rsidP="006F6D05">
                            <w:pPr>
                              <w:pStyle w:val="ListParagraph"/>
                              <w:numPr>
                                <w:ilvl w:val="0"/>
                                <w:numId w:val="30"/>
                              </w:numPr>
                            </w:pPr>
                            <w:r w:rsidRPr="00AC6675">
                              <w:t xml:space="preserve">For incidents occurring out of hours please contact the Access Point on </w:t>
                            </w:r>
                            <w:r w:rsidRPr="00AC6675">
                              <w:rPr>
                                <w:noProof/>
                                <w:lang w:val="en-GB" w:eastAsia="en-GB"/>
                              </w:rPr>
                              <w:drawing>
                                <wp:inline distT="0" distB="0" distL="0" distR="0" wp14:anchorId="7CF2655B" wp14:editId="7A274FFD">
                                  <wp:extent cx="243840" cy="167640"/>
                                  <wp:effectExtent l="0" t="0" r="3810" b="3810"/>
                                  <wp:docPr id="31" name="Picture 31"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lepho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 cy="167640"/>
                                          </a:xfrm>
                                          <a:prstGeom prst="rect">
                                            <a:avLst/>
                                          </a:prstGeom>
                                          <a:noFill/>
                                          <a:ln>
                                            <a:noFill/>
                                          </a:ln>
                                        </pic:spPr>
                                      </pic:pic>
                                    </a:graphicData>
                                  </a:graphic>
                                </wp:inline>
                              </w:drawing>
                            </w:r>
                            <w:r w:rsidRPr="00AC6675">
                              <w:t xml:space="preserve">01273 295 555 for Adults Services or </w:t>
                            </w:r>
                            <w:r w:rsidRPr="00F20A27">
                              <w:rPr>
                                <w:noProof/>
                                <w:lang w:val="en-GB" w:eastAsia="en-GB"/>
                              </w:rPr>
                              <w:drawing>
                                <wp:inline distT="0" distB="0" distL="0" distR="0" wp14:anchorId="51348788" wp14:editId="67405887">
                                  <wp:extent cx="241300" cy="16510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300" cy="165100"/>
                                          </a:xfrm>
                                          <a:prstGeom prst="rect">
                                            <a:avLst/>
                                          </a:prstGeom>
                                          <a:noFill/>
                                          <a:ln>
                                            <a:noFill/>
                                          </a:ln>
                                        </pic:spPr>
                                      </pic:pic>
                                    </a:graphicData>
                                  </a:graphic>
                                </wp:inline>
                              </w:drawing>
                            </w:r>
                            <w:r w:rsidRPr="00AC6675">
                              <w:t xml:space="preserve">01273 335 905/6  </w:t>
                            </w:r>
                          </w:p>
                          <w:p w14:paraId="460E48C5" w14:textId="77777777" w:rsidR="00F9696D" w:rsidRDefault="00F9696D" w:rsidP="006F6D05">
                            <w:pPr>
                              <w:jc w:val="center"/>
                            </w:pPr>
                          </w:p>
                          <w:p w14:paraId="300B72D1" w14:textId="77777777" w:rsidR="006F6D05" w:rsidRDefault="006F6D05" w:rsidP="006F6D05">
                            <w:pPr>
                              <w:jc w:val="center"/>
                            </w:pPr>
                            <w:r w:rsidRPr="00F20A27">
                              <w:t xml:space="preserve">For safeguarding concerns relating to Children contact the </w:t>
                            </w:r>
                          </w:p>
                          <w:p w14:paraId="42407AA4" w14:textId="77777777" w:rsidR="006F6D05" w:rsidRDefault="006F6D05" w:rsidP="006F6D05">
                            <w:pPr>
                              <w:jc w:val="center"/>
                            </w:pPr>
                            <w:r w:rsidRPr="00F20A27">
                              <w:t xml:space="preserve">Multi-Agency Safeguarding Hub (MASH) on </w:t>
                            </w:r>
                            <w:r w:rsidRPr="00AC6675">
                              <w:rPr>
                                <w:noProof/>
                                <w:lang w:val="en-GB" w:eastAsia="en-GB"/>
                              </w:rPr>
                              <w:drawing>
                                <wp:inline distT="0" distB="0" distL="0" distR="0" wp14:anchorId="2A911101" wp14:editId="1A4624AA">
                                  <wp:extent cx="243840" cy="167640"/>
                                  <wp:effectExtent l="0" t="0" r="3810" b="3810"/>
                                  <wp:docPr id="36" name="Picture 36"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lepho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 cy="167640"/>
                                          </a:xfrm>
                                          <a:prstGeom prst="rect">
                                            <a:avLst/>
                                          </a:prstGeom>
                                          <a:noFill/>
                                          <a:ln>
                                            <a:noFill/>
                                          </a:ln>
                                        </pic:spPr>
                                      </pic:pic>
                                    </a:graphicData>
                                  </a:graphic>
                                </wp:inline>
                              </w:drawing>
                            </w:r>
                            <w:r w:rsidRPr="00F20A27">
                              <w:t>01273</w:t>
                            </w:r>
                            <w:r>
                              <w:t xml:space="preserve"> 290400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17858" id="_x0000_t202" coordsize="21600,21600" o:spt="202" path="m,l,21600r21600,l21600,xe">
                <v:stroke joinstyle="miter"/>
                <v:path gradientshapeok="t" o:connecttype="rect"/>
              </v:shapetype>
              <v:shape id="Text Box 7" o:spid="_x0000_s1034" type="#_x0000_t202" style="position:absolute;margin-left:-63pt;margin-top:12.15pt;width:567pt;height:1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" strokeweight="3pt">
                <v:stroke linestyle="thinThin"/>
                <v:textbox>
                  <w:txbxContent>
                    <w:p w14:paraId="60F19172" w14:textId="77777777" w:rsidR="006F6D05" w:rsidRPr="00AC6675" w:rsidRDefault="006F6D05" w:rsidP="006F6D05">
                      <w:pPr>
                        <w:rPr>
                          <w:b/>
                        </w:rPr>
                      </w:pPr>
                      <w:r w:rsidRPr="00AC6675">
                        <w:rPr>
                          <w:b/>
                        </w:rPr>
                        <w:t>Contacts</w:t>
                      </w:r>
                    </w:p>
                    <w:p w14:paraId="2E65ABC4" w14:textId="77777777" w:rsidR="006F6D05" w:rsidRPr="00AC6675" w:rsidRDefault="006F6D05" w:rsidP="006F6D05">
                      <w:pPr>
                        <w:pStyle w:val="ListParagraph"/>
                        <w:numPr>
                          <w:ilvl w:val="0"/>
                          <w:numId w:val="30"/>
                        </w:numPr>
                      </w:pPr>
                      <w:r w:rsidRPr="00AC6675">
                        <w:t xml:space="preserve">Access Point: </w:t>
                      </w:r>
                      <w:r w:rsidRPr="00AC6675">
                        <w:rPr>
                          <w:noProof/>
                          <w:lang w:val="en-GB" w:eastAsia="en-GB"/>
                        </w:rPr>
                        <w:drawing>
                          <wp:inline distT="0" distB="0" distL="0" distR="0" wp14:anchorId="2AC61B59" wp14:editId="0D13DF08">
                            <wp:extent cx="228600" cy="160020"/>
                            <wp:effectExtent l="0" t="0" r="0" b="0"/>
                            <wp:docPr id="26" name="Picture 26"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lepho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160020"/>
                                    </a:xfrm>
                                    <a:prstGeom prst="rect">
                                      <a:avLst/>
                                    </a:prstGeom>
                                    <a:noFill/>
                                    <a:ln>
                                      <a:noFill/>
                                    </a:ln>
                                  </pic:spPr>
                                </pic:pic>
                              </a:graphicData>
                            </a:graphic>
                          </wp:inline>
                        </w:drawing>
                      </w:r>
                      <w:r w:rsidRPr="00AC6675">
                        <w:t xml:space="preserve"> 01273 295 555 </w:t>
                      </w:r>
                      <w:r w:rsidRPr="00AC6675">
                        <w:rPr>
                          <w:b/>
                        </w:rPr>
                        <w:t xml:space="preserve"> </w:t>
                      </w:r>
                      <w:r w:rsidRPr="00AC6675">
                        <w:rPr>
                          <w:noProof/>
                          <w:lang w:val="en-GB" w:eastAsia="en-GB"/>
                        </w:rPr>
                        <w:drawing>
                          <wp:inline distT="0" distB="0" distL="0" distR="0" wp14:anchorId="4E5FE423" wp14:editId="4FBFEF53">
                            <wp:extent cx="243840" cy="167640"/>
                            <wp:effectExtent l="0" t="0" r="3810" b="3810"/>
                            <wp:docPr id="27" name="Picture 27" descr="emai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 cy="167640"/>
                                    </a:xfrm>
                                    <a:prstGeom prst="rect">
                                      <a:avLst/>
                                    </a:prstGeom>
                                    <a:noFill/>
                                    <a:ln>
                                      <a:noFill/>
                                    </a:ln>
                                  </pic:spPr>
                                </pic:pic>
                              </a:graphicData>
                            </a:graphic>
                          </wp:inline>
                        </w:drawing>
                      </w:r>
                      <w:r w:rsidRPr="00AC6675">
                        <w:t xml:space="preserve"> </w:t>
                      </w:r>
                      <w:hyperlink r:id="rId14" w:history="1">
                        <w:r w:rsidRPr="00AC6675">
                          <w:rPr>
                            <w:rStyle w:val="Hyperlink"/>
                          </w:rPr>
                          <w:t>accesspoint@brighton-hove.gov.uk</w:t>
                        </w:r>
                      </w:hyperlink>
                    </w:p>
                    <w:p w14:paraId="2083EAD8" w14:textId="77777777" w:rsidR="006F6D05" w:rsidRDefault="006F6D05" w:rsidP="006F6D05">
                      <w:pPr>
                        <w:pStyle w:val="ListParagraph"/>
                        <w:numPr>
                          <w:ilvl w:val="0"/>
                          <w:numId w:val="30"/>
                        </w:numPr>
                      </w:pPr>
                      <w:r w:rsidRPr="00AC6675">
                        <w:t xml:space="preserve">For incidents occurring out of hours please contact the Access Point on </w:t>
                      </w:r>
                      <w:r w:rsidRPr="00AC6675">
                        <w:rPr>
                          <w:noProof/>
                          <w:lang w:val="en-GB" w:eastAsia="en-GB"/>
                        </w:rPr>
                        <w:drawing>
                          <wp:inline distT="0" distB="0" distL="0" distR="0" wp14:anchorId="7CF2655B" wp14:editId="7A274FFD">
                            <wp:extent cx="243840" cy="167640"/>
                            <wp:effectExtent l="0" t="0" r="3810" b="3810"/>
                            <wp:docPr id="31" name="Picture 31"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lepho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 cy="167640"/>
                                    </a:xfrm>
                                    <a:prstGeom prst="rect">
                                      <a:avLst/>
                                    </a:prstGeom>
                                    <a:noFill/>
                                    <a:ln>
                                      <a:noFill/>
                                    </a:ln>
                                  </pic:spPr>
                                </pic:pic>
                              </a:graphicData>
                            </a:graphic>
                          </wp:inline>
                        </w:drawing>
                      </w:r>
                      <w:r w:rsidRPr="00AC6675">
                        <w:t xml:space="preserve">01273 295 555 for Adults Services or </w:t>
                      </w:r>
                      <w:r w:rsidRPr="00F20A27">
                        <w:rPr>
                          <w:noProof/>
                          <w:lang w:val="en-GB" w:eastAsia="en-GB"/>
                        </w:rPr>
                        <w:drawing>
                          <wp:inline distT="0" distB="0" distL="0" distR="0" wp14:anchorId="51348788" wp14:editId="67405887">
                            <wp:extent cx="241300" cy="16510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300" cy="165100"/>
                                    </a:xfrm>
                                    <a:prstGeom prst="rect">
                                      <a:avLst/>
                                    </a:prstGeom>
                                    <a:noFill/>
                                    <a:ln>
                                      <a:noFill/>
                                    </a:ln>
                                  </pic:spPr>
                                </pic:pic>
                              </a:graphicData>
                            </a:graphic>
                          </wp:inline>
                        </w:drawing>
                      </w:r>
                      <w:r w:rsidRPr="00AC6675">
                        <w:t xml:space="preserve">01273 335 905/6  </w:t>
                      </w:r>
                    </w:p>
                    <w:p w14:paraId="460E48C5" w14:textId="77777777" w:rsidR="00F9696D" w:rsidRDefault="00F9696D" w:rsidP="006F6D05">
                      <w:pPr>
                        <w:jc w:val="center"/>
                      </w:pPr>
                    </w:p>
                    <w:p w14:paraId="300B72D1" w14:textId="77777777" w:rsidR="006F6D05" w:rsidRDefault="006F6D05" w:rsidP="006F6D05">
                      <w:pPr>
                        <w:jc w:val="center"/>
                      </w:pPr>
                      <w:r w:rsidRPr="00F20A27">
                        <w:t xml:space="preserve">For safeguarding concerns relating to Children contact the </w:t>
                      </w:r>
                    </w:p>
                    <w:p w14:paraId="42407AA4" w14:textId="77777777" w:rsidR="006F6D05" w:rsidRDefault="006F6D05" w:rsidP="006F6D05">
                      <w:pPr>
                        <w:jc w:val="center"/>
                      </w:pPr>
                      <w:r w:rsidRPr="00F20A27">
                        <w:t xml:space="preserve">Multi-Agency Safeguarding Hub (MASH) on </w:t>
                      </w:r>
                      <w:r w:rsidRPr="00AC6675">
                        <w:rPr>
                          <w:noProof/>
                          <w:lang w:val="en-GB" w:eastAsia="en-GB"/>
                        </w:rPr>
                        <w:drawing>
                          <wp:inline distT="0" distB="0" distL="0" distR="0" wp14:anchorId="2A911101" wp14:editId="1A4624AA">
                            <wp:extent cx="243840" cy="167640"/>
                            <wp:effectExtent l="0" t="0" r="3810" b="3810"/>
                            <wp:docPr id="36" name="Picture 36"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lepho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 cy="167640"/>
                                    </a:xfrm>
                                    <a:prstGeom prst="rect">
                                      <a:avLst/>
                                    </a:prstGeom>
                                    <a:noFill/>
                                    <a:ln>
                                      <a:noFill/>
                                    </a:ln>
                                  </pic:spPr>
                                </pic:pic>
                              </a:graphicData>
                            </a:graphic>
                          </wp:inline>
                        </w:drawing>
                      </w:r>
                      <w:r w:rsidRPr="00F20A27">
                        <w:t>01273</w:t>
                      </w:r>
                      <w:r>
                        <w:t xml:space="preserve"> 290400</w:t>
                      </w:r>
                    </w:p>
                  </w:txbxContent>
                </v:textbox>
              </v:shape>
            </w:pict>
          </mc:Fallback>
        </mc:AlternateContent>
      </w:r>
    </w:p>
    <w:p w14:paraId="67983B9A" w14:textId="77777777" w:rsidR="006F6D05" w:rsidRPr="00C44C14" w:rsidRDefault="006F6D05" w:rsidP="006F6D05">
      <w:pPr>
        <w:rPr>
          <w:rFonts w:asciiTheme="minorHAnsi" w:hAnsiTheme="minorHAnsi"/>
        </w:rPr>
      </w:pPr>
    </w:p>
    <w:p w14:paraId="56335FC8" w14:textId="77777777" w:rsidR="006F6D05" w:rsidRPr="00C44C14" w:rsidRDefault="006F6D05" w:rsidP="006F6D05">
      <w:pPr>
        <w:rPr>
          <w:rFonts w:asciiTheme="minorHAnsi" w:hAnsiTheme="minorHAnsi"/>
        </w:rPr>
      </w:pPr>
    </w:p>
    <w:p w14:paraId="0BEE5786" w14:textId="77777777" w:rsidR="006F6D05" w:rsidRPr="00C44C14" w:rsidRDefault="006F6D05" w:rsidP="006F6D05">
      <w:pPr>
        <w:rPr>
          <w:rFonts w:asciiTheme="minorHAnsi" w:hAnsiTheme="minorHAnsi"/>
        </w:rPr>
      </w:pPr>
    </w:p>
    <w:p w14:paraId="51A05751" w14:textId="77777777" w:rsidR="006F6D05" w:rsidRPr="00C44C14" w:rsidRDefault="006F6D05" w:rsidP="006F6D05">
      <w:pPr>
        <w:rPr>
          <w:rFonts w:asciiTheme="minorHAnsi" w:hAnsiTheme="minorHAnsi"/>
        </w:rPr>
      </w:pPr>
    </w:p>
    <w:p w14:paraId="0F429BA4" w14:textId="77777777" w:rsidR="006F6D05" w:rsidRPr="00C44C14" w:rsidRDefault="006F6D05" w:rsidP="006F6D05">
      <w:pPr>
        <w:rPr>
          <w:rFonts w:asciiTheme="minorHAnsi" w:hAnsiTheme="minorHAnsi"/>
        </w:rPr>
      </w:pPr>
    </w:p>
    <w:p w14:paraId="0959948F" w14:textId="77777777" w:rsidR="006F6D05" w:rsidRPr="00C44C14" w:rsidRDefault="006F6D05" w:rsidP="006F6D05">
      <w:pPr>
        <w:rPr>
          <w:rFonts w:asciiTheme="minorHAnsi" w:hAnsiTheme="minorHAnsi"/>
        </w:rPr>
      </w:pPr>
    </w:p>
    <w:p w14:paraId="4CA4EB58" w14:textId="77777777" w:rsidR="006F6D05" w:rsidRPr="00C44C14" w:rsidRDefault="006F6D05" w:rsidP="006F6D05">
      <w:pPr>
        <w:rPr>
          <w:rFonts w:asciiTheme="minorHAnsi" w:hAnsiTheme="minorHAnsi"/>
        </w:rPr>
      </w:pPr>
    </w:p>
    <w:p w14:paraId="6DE56E0D" w14:textId="77777777" w:rsidR="006F6D05" w:rsidRPr="00C44C14" w:rsidRDefault="006F6D05" w:rsidP="006F6D05">
      <w:pPr>
        <w:rPr>
          <w:rFonts w:asciiTheme="minorHAnsi" w:hAnsiTheme="minorHAnsi"/>
        </w:rPr>
      </w:pPr>
    </w:p>
    <w:p w14:paraId="3304EDD6" w14:textId="77777777" w:rsidR="006F6D05" w:rsidRPr="00C44C14" w:rsidRDefault="006F6D05" w:rsidP="006F6D05">
      <w:pPr>
        <w:jc w:val="center"/>
        <w:rPr>
          <w:rFonts w:asciiTheme="minorHAnsi" w:hAnsiTheme="minorHAnsi"/>
        </w:rPr>
      </w:pPr>
    </w:p>
    <w:p w14:paraId="5F250C86" w14:textId="77777777" w:rsidR="006F6D05" w:rsidRPr="00C44C14" w:rsidRDefault="006F6D05" w:rsidP="006F6D05">
      <w:pPr>
        <w:jc w:val="center"/>
        <w:rPr>
          <w:rFonts w:asciiTheme="minorHAnsi" w:hAnsiTheme="minorHAnsi"/>
        </w:rPr>
      </w:pPr>
      <w:r w:rsidRPr="00C44C14">
        <w:rPr>
          <w:rFonts w:asciiTheme="minorHAnsi" w:hAnsiTheme="minorHAnsi"/>
        </w:rPr>
        <w:t xml:space="preserve">For a full copy of the Sussex Safeguarding Adults Policy and Procedures please log onto: </w:t>
      </w:r>
      <w:hyperlink r:id="rId15" w:history="1">
        <w:r w:rsidRPr="00C44C14">
          <w:rPr>
            <w:rStyle w:val="Hyperlink"/>
            <w:rFonts w:asciiTheme="minorHAnsi" w:hAnsiTheme="minorHAnsi"/>
          </w:rPr>
          <w:t>http://pansussexadultssafeguarding.proceduresonline.com/index.htm</w:t>
        </w:r>
      </w:hyperlink>
    </w:p>
    <w:p w14:paraId="2B5E4C18" w14:textId="77777777" w:rsidR="006F6D05" w:rsidRPr="00C44C14" w:rsidRDefault="006F6D05" w:rsidP="006F6D05">
      <w:pPr>
        <w:jc w:val="center"/>
        <w:rPr>
          <w:rFonts w:asciiTheme="minorHAnsi" w:hAnsiTheme="minorHAnsi"/>
        </w:rPr>
      </w:pPr>
    </w:p>
    <w:p w14:paraId="6369D082" w14:textId="77777777" w:rsidR="008138E2" w:rsidRPr="00C44C14" w:rsidRDefault="008138E2" w:rsidP="00717BAE">
      <w:pPr>
        <w:rPr>
          <w:rFonts w:asciiTheme="minorHAnsi" w:hAnsiTheme="minorHAnsi"/>
        </w:rPr>
      </w:pPr>
    </w:p>
    <w:p w14:paraId="55C1CC8F" w14:textId="77777777" w:rsidR="004C5451" w:rsidRPr="00C44C14" w:rsidRDefault="004C5451" w:rsidP="004C5451">
      <w:pPr>
        <w:autoSpaceDE w:val="0"/>
        <w:autoSpaceDN w:val="0"/>
        <w:adjustRightInd w:val="0"/>
        <w:rPr>
          <w:rFonts w:asciiTheme="minorHAnsi" w:hAnsiTheme="minorHAnsi" w:cs="MyriadPro-Bold"/>
          <w:b/>
          <w:bCs/>
          <w:color w:val="000000"/>
          <w:lang w:val="en-GB" w:eastAsia="ja-JP"/>
        </w:rPr>
      </w:pPr>
      <w:r w:rsidRPr="00C44C14">
        <w:rPr>
          <w:rFonts w:asciiTheme="minorHAnsi" w:hAnsiTheme="minorHAnsi" w:cs="MyriadPro-Bold"/>
          <w:b/>
          <w:bCs/>
          <w:color w:val="000000"/>
          <w:lang w:val="en-GB" w:eastAsia="ja-JP"/>
        </w:rPr>
        <w:t>Other useful contacts</w:t>
      </w:r>
    </w:p>
    <w:p w14:paraId="1B038F7A" w14:textId="53C73F36" w:rsidR="004C5451" w:rsidRPr="00C44C14" w:rsidRDefault="004C5451" w:rsidP="004C5451">
      <w:pPr>
        <w:autoSpaceDE w:val="0"/>
        <w:autoSpaceDN w:val="0"/>
        <w:adjustRightInd w:val="0"/>
        <w:rPr>
          <w:rFonts w:asciiTheme="minorHAnsi" w:hAnsiTheme="minorHAnsi" w:cs="MyriadPro-Regular"/>
          <w:color w:val="000000"/>
          <w:lang w:val="en-GB" w:eastAsia="ja-JP"/>
        </w:rPr>
      </w:pPr>
      <w:r w:rsidRPr="00C44C14">
        <w:rPr>
          <w:rFonts w:asciiTheme="minorHAnsi" w:eastAsia="ZapfDingbatsITC" w:hAnsiTheme="minorHAnsi" w:cs="ZapfDingbatsITC"/>
          <w:color w:val="808080"/>
          <w:lang w:val="en-GB" w:eastAsia="ja-JP"/>
        </w:rPr>
        <w:t xml:space="preserve">● </w:t>
      </w:r>
      <w:r w:rsidRPr="00C44C14">
        <w:rPr>
          <w:rFonts w:asciiTheme="minorHAnsi" w:hAnsiTheme="minorHAnsi" w:cs="MyriadPro-Regular"/>
          <w:color w:val="000000"/>
          <w:lang w:val="en-GB" w:eastAsia="ja-JP"/>
        </w:rPr>
        <w:t>Elder Abuse Response Phone: 080 8808 8141 Website: www.elderabuse.org.uk</w:t>
      </w:r>
    </w:p>
    <w:p w14:paraId="72A3F191" w14:textId="77777777" w:rsidR="004C5451" w:rsidRPr="00C44C14" w:rsidRDefault="004C5451" w:rsidP="004C5451">
      <w:pPr>
        <w:autoSpaceDE w:val="0"/>
        <w:autoSpaceDN w:val="0"/>
        <w:adjustRightInd w:val="0"/>
        <w:rPr>
          <w:rFonts w:asciiTheme="minorHAnsi" w:hAnsiTheme="minorHAnsi" w:cs="MyriadPro-Regular"/>
          <w:color w:val="000000"/>
          <w:lang w:val="en-GB" w:eastAsia="ja-JP"/>
        </w:rPr>
      </w:pPr>
      <w:r w:rsidRPr="00C44C14">
        <w:rPr>
          <w:rFonts w:asciiTheme="minorHAnsi" w:eastAsia="ZapfDingbatsITC" w:hAnsiTheme="minorHAnsi" w:cs="ZapfDingbatsITC"/>
          <w:color w:val="808080"/>
          <w:lang w:val="en-GB" w:eastAsia="ja-JP"/>
        </w:rPr>
        <w:t xml:space="preserve">● </w:t>
      </w:r>
      <w:r w:rsidRPr="00C44C14">
        <w:rPr>
          <w:rFonts w:asciiTheme="minorHAnsi" w:hAnsiTheme="minorHAnsi" w:cs="MyriadPro-Regular"/>
          <w:color w:val="000000"/>
          <w:lang w:val="en-GB" w:eastAsia="ja-JP"/>
        </w:rPr>
        <w:t>Healthwatch 0300 012 0122</w:t>
      </w:r>
    </w:p>
    <w:p w14:paraId="7638F512" w14:textId="45FBA8D3" w:rsidR="004C5451" w:rsidRPr="00C44C14" w:rsidRDefault="004C5451" w:rsidP="004C5451">
      <w:pPr>
        <w:autoSpaceDE w:val="0"/>
        <w:autoSpaceDN w:val="0"/>
        <w:adjustRightInd w:val="0"/>
        <w:rPr>
          <w:rFonts w:asciiTheme="minorHAnsi" w:hAnsiTheme="minorHAnsi" w:cs="MyriadPro-Regular"/>
          <w:color w:val="000000"/>
          <w:lang w:val="en-GB" w:eastAsia="ja-JP"/>
        </w:rPr>
      </w:pPr>
      <w:r w:rsidRPr="00C44C14">
        <w:rPr>
          <w:rFonts w:asciiTheme="minorHAnsi" w:eastAsia="ZapfDingbatsITC" w:hAnsiTheme="minorHAnsi" w:cs="ZapfDingbatsITC"/>
          <w:color w:val="808080"/>
          <w:lang w:val="en-GB" w:eastAsia="ja-JP"/>
        </w:rPr>
        <w:t xml:space="preserve">● </w:t>
      </w:r>
      <w:r w:rsidRPr="00C44C14">
        <w:rPr>
          <w:rFonts w:asciiTheme="minorHAnsi" w:hAnsiTheme="minorHAnsi" w:cs="MyriadPro-Regular"/>
          <w:color w:val="000000"/>
          <w:lang w:val="en-GB" w:eastAsia="ja-JP"/>
        </w:rPr>
        <w:t>Public Concern at Work (for staff concerned about bad practice in the workplace)</w:t>
      </w:r>
    </w:p>
    <w:p w14:paraId="021EBCF6" w14:textId="77777777" w:rsidR="004C5451" w:rsidRPr="00C44C14" w:rsidRDefault="004C5451" w:rsidP="004C5451">
      <w:pPr>
        <w:autoSpaceDE w:val="0"/>
        <w:autoSpaceDN w:val="0"/>
        <w:adjustRightInd w:val="0"/>
        <w:rPr>
          <w:rFonts w:asciiTheme="minorHAnsi" w:hAnsiTheme="minorHAnsi" w:cs="MyriadPro-Regular"/>
          <w:color w:val="000000"/>
          <w:lang w:val="en-GB" w:eastAsia="ja-JP"/>
        </w:rPr>
      </w:pPr>
      <w:r w:rsidRPr="00C44C14">
        <w:rPr>
          <w:rFonts w:asciiTheme="minorHAnsi" w:hAnsiTheme="minorHAnsi" w:cs="MyriadPro-Regular"/>
          <w:color w:val="000000"/>
          <w:lang w:val="en-GB" w:eastAsia="ja-JP"/>
        </w:rPr>
        <w:t>Phone: 020 7404 6609</w:t>
      </w:r>
    </w:p>
    <w:p w14:paraId="773F9359" w14:textId="5762EA1F" w:rsidR="004C5451" w:rsidRPr="00C44C14" w:rsidRDefault="004C5451" w:rsidP="004C5451">
      <w:pPr>
        <w:autoSpaceDE w:val="0"/>
        <w:autoSpaceDN w:val="0"/>
        <w:adjustRightInd w:val="0"/>
        <w:rPr>
          <w:rFonts w:asciiTheme="minorHAnsi" w:hAnsiTheme="minorHAnsi" w:cs="MyriadPro-Regular"/>
          <w:color w:val="000000"/>
          <w:lang w:val="en-GB" w:eastAsia="ja-JP"/>
        </w:rPr>
      </w:pPr>
      <w:r w:rsidRPr="00C44C14">
        <w:rPr>
          <w:rFonts w:asciiTheme="minorHAnsi" w:eastAsia="ZapfDingbatsITC" w:hAnsiTheme="minorHAnsi" w:cs="ZapfDingbatsITC"/>
          <w:color w:val="808080"/>
          <w:lang w:val="en-GB" w:eastAsia="ja-JP"/>
        </w:rPr>
        <w:t xml:space="preserve">● </w:t>
      </w:r>
      <w:r w:rsidRPr="00C44C14">
        <w:rPr>
          <w:rFonts w:asciiTheme="minorHAnsi" w:hAnsiTheme="minorHAnsi" w:cs="MyriadPro-Regular"/>
          <w:color w:val="000000"/>
          <w:lang w:val="en-GB" w:eastAsia="ja-JP"/>
        </w:rPr>
        <w:t>NHS Direct Phone: 0845 4647</w:t>
      </w:r>
    </w:p>
    <w:p w14:paraId="15CBF1DA" w14:textId="0FA27CD1" w:rsidR="004C5451" w:rsidRPr="00C44C14" w:rsidRDefault="004C5451" w:rsidP="004C5451">
      <w:pPr>
        <w:autoSpaceDE w:val="0"/>
        <w:autoSpaceDN w:val="0"/>
        <w:adjustRightInd w:val="0"/>
        <w:rPr>
          <w:rFonts w:asciiTheme="minorHAnsi" w:hAnsiTheme="minorHAnsi" w:cs="MyriadPro-Regular"/>
          <w:color w:val="000000"/>
          <w:lang w:val="en-GB" w:eastAsia="ja-JP"/>
        </w:rPr>
      </w:pPr>
      <w:r w:rsidRPr="00C44C14">
        <w:rPr>
          <w:rFonts w:asciiTheme="minorHAnsi" w:eastAsia="ZapfDingbatsITC" w:hAnsiTheme="minorHAnsi" w:cs="ZapfDingbatsITC"/>
          <w:color w:val="808080"/>
          <w:lang w:val="en-GB" w:eastAsia="ja-JP"/>
        </w:rPr>
        <w:t xml:space="preserve">● </w:t>
      </w:r>
      <w:r w:rsidRPr="00C44C14">
        <w:rPr>
          <w:rFonts w:asciiTheme="minorHAnsi" w:hAnsiTheme="minorHAnsi" w:cs="MyriadPro-Regular"/>
          <w:color w:val="000000"/>
          <w:lang w:val="en-GB" w:eastAsia="ja-JP"/>
        </w:rPr>
        <w:t>Samaritans Phone: 08457 909090</w:t>
      </w:r>
    </w:p>
    <w:p w14:paraId="366EB6F4" w14:textId="216D7747" w:rsidR="004C5451" w:rsidRPr="00C44C14" w:rsidRDefault="004C5451" w:rsidP="004C5451">
      <w:pPr>
        <w:autoSpaceDE w:val="0"/>
        <w:autoSpaceDN w:val="0"/>
        <w:adjustRightInd w:val="0"/>
        <w:rPr>
          <w:rFonts w:asciiTheme="minorHAnsi" w:hAnsiTheme="minorHAnsi" w:cs="MyriadPro-Regular"/>
          <w:color w:val="000000"/>
          <w:lang w:val="en-GB" w:eastAsia="ja-JP"/>
        </w:rPr>
      </w:pPr>
      <w:r w:rsidRPr="00C44C14">
        <w:rPr>
          <w:rFonts w:asciiTheme="minorHAnsi" w:eastAsia="ZapfDingbatsITC" w:hAnsiTheme="minorHAnsi" w:cs="ZapfDingbatsITC"/>
          <w:color w:val="808080"/>
          <w:lang w:val="en-GB" w:eastAsia="ja-JP"/>
        </w:rPr>
        <w:t xml:space="preserve">● </w:t>
      </w:r>
      <w:r w:rsidRPr="00C44C14">
        <w:rPr>
          <w:rFonts w:asciiTheme="minorHAnsi" w:hAnsiTheme="minorHAnsi" w:cs="MyriadPro-Regular"/>
          <w:color w:val="000000"/>
          <w:lang w:val="en-GB" w:eastAsia="ja-JP"/>
        </w:rPr>
        <w:t>Carers Direct National Helpline Freephone: 0808 802 0202</w:t>
      </w:r>
    </w:p>
    <w:p w14:paraId="51FC86F1" w14:textId="610D1AD0" w:rsidR="004C5451" w:rsidRPr="00C44C14" w:rsidRDefault="004C5451" w:rsidP="004C5451">
      <w:pPr>
        <w:autoSpaceDE w:val="0"/>
        <w:autoSpaceDN w:val="0"/>
        <w:adjustRightInd w:val="0"/>
        <w:rPr>
          <w:rFonts w:asciiTheme="minorHAnsi" w:hAnsiTheme="minorHAnsi" w:cs="MyriadPro-Regular"/>
          <w:color w:val="000000"/>
          <w:lang w:val="en-GB" w:eastAsia="ja-JP"/>
        </w:rPr>
      </w:pPr>
      <w:r w:rsidRPr="00C44C14">
        <w:rPr>
          <w:rFonts w:asciiTheme="minorHAnsi" w:eastAsia="ZapfDingbatsITC" w:hAnsiTheme="minorHAnsi" w:cs="ZapfDingbatsITC"/>
          <w:color w:val="808080"/>
          <w:lang w:val="en-GB" w:eastAsia="ja-JP"/>
        </w:rPr>
        <w:t xml:space="preserve">● </w:t>
      </w:r>
      <w:r w:rsidRPr="00C44C14">
        <w:rPr>
          <w:rFonts w:asciiTheme="minorHAnsi" w:hAnsiTheme="minorHAnsi" w:cs="MyriadPro-Regular"/>
          <w:color w:val="000000"/>
          <w:lang w:val="en-GB" w:eastAsia="ja-JP"/>
        </w:rPr>
        <w:t xml:space="preserve">National Domestic Violence Helpline (24-hour helpline) </w:t>
      </w:r>
      <w:r w:rsidRPr="00C44C14">
        <w:rPr>
          <w:rFonts w:asciiTheme="minorHAnsi" w:hAnsiTheme="minorHAnsi" w:cs="MyriadPro-Regular"/>
          <w:color w:val="000000"/>
          <w:lang w:eastAsia="ja-JP"/>
        </w:rPr>
        <w:t>Freephone: 0808 2000 247</w:t>
      </w:r>
    </w:p>
    <w:p w14:paraId="5FD1B280" w14:textId="77777777" w:rsidR="004C5451" w:rsidRPr="00C44C14" w:rsidRDefault="004C5451" w:rsidP="004C5451">
      <w:pPr>
        <w:autoSpaceDE w:val="0"/>
        <w:autoSpaceDN w:val="0"/>
        <w:adjustRightInd w:val="0"/>
        <w:rPr>
          <w:rFonts w:asciiTheme="minorHAnsi" w:hAnsiTheme="minorHAnsi"/>
          <w:b/>
          <w:bCs/>
          <w:u w:val="single"/>
        </w:rPr>
      </w:pPr>
    </w:p>
    <w:p w14:paraId="724D6D85" w14:textId="77777777" w:rsidR="004C5451" w:rsidRPr="00C44C14" w:rsidRDefault="004C5451" w:rsidP="00717BAE">
      <w:pPr>
        <w:rPr>
          <w:rFonts w:asciiTheme="minorHAnsi" w:hAnsiTheme="minorHAnsi"/>
        </w:rPr>
      </w:pPr>
      <w:bookmarkStart w:id="0" w:name="_GoBack"/>
      <w:bookmarkEnd w:id="0"/>
    </w:p>
    <w:sectPr w:rsidR="004C5451" w:rsidRPr="00C44C14" w:rsidSect="00860FD1">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C5F48" w14:textId="77777777" w:rsidR="001F477A" w:rsidRDefault="001F477A">
      <w:r>
        <w:separator/>
      </w:r>
    </w:p>
  </w:endnote>
  <w:endnote w:type="continuationSeparator" w:id="0">
    <w:p w14:paraId="69DDE7E5" w14:textId="77777777" w:rsidR="001F477A" w:rsidRDefault="001F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yriadPro-Regular">
    <w:panose1 w:val="00000000000000000000"/>
    <w:charset w:val="00"/>
    <w:family w:val="auto"/>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ZapfDingbatsITC">
    <w:altName w:val="MS Mincho"/>
    <w:panose1 w:val="00000000000000000000"/>
    <w:charset w:val="80"/>
    <w:family w:val="auto"/>
    <w:notTrueType/>
    <w:pitch w:val="default"/>
    <w:sig w:usb0="00000001" w:usb1="08070000" w:usb2="00000010" w:usb3="00000000" w:csb0="00020000" w:csb1="00000000"/>
  </w:font>
  <w:font w:name="MyriadPro-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33115" w14:textId="77777777" w:rsidR="000A7BD2" w:rsidRPr="0070573F" w:rsidRDefault="000A7BD2">
    <w:pPr>
      <w:pStyle w:val="Footer"/>
      <w:rPr>
        <w:lang w:val="en-GB"/>
      </w:rPr>
    </w:pPr>
    <w:r>
      <w:rPr>
        <w:rStyle w:val="PageNumber"/>
      </w:rPr>
      <w:fldChar w:fldCharType="begin"/>
    </w:r>
    <w:r>
      <w:rPr>
        <w:rStyle w:val="PageNumber"/>
      </w:rPr>
      <w:instrText xml:space="preserve"> PAGE </w:instrText>
    </w:r>
    <w:r>
      <w:rPr>
        <w:rStyle w:val="PageNumber"/>
      </w:rPr>
      <w:fldChar w:fldCharType="separate"/>
    </w:r>
    <w:r w:rsidR="00CF54CD">
      <w:rPr>
        <w:rStyle w:val="PageNumber"/>
        <w:noProof/>
      </w:rPr>
      <w:t>11</w:t>
    </w:r>
    <w:r>
      <w:rPr>
        <w:rStyle w:val="PageNumber"/>
      </w:rPr>
      <w:fldChar w:fldCharType="end"/>
    </w:r>
    <w:r>
      <w:rPr>
        <w:lang w:val="en-GB"/>
      </w:rPr>
      <w:tab/>
    </w:r>
    <w:r>
      <w:rPr>
        <w:lang w:val="en-GB"/>
      </w:rPr>
      <w:fldChar w:fldCharType="begin"/>
    </w:r>
    <w:r>
      <w:rPr>
        <w:lang w:val="en-GB"/>
      </w:rPr>
      <w:instrText xml:space="preserve"> DATE \@ "dd/MM/yyyy" </w:instrText>
    </w:r>
    <w:r>
      <w:rPr>
        <w:lang w:val="en-GB"/>
      </w:rPr>
      <w:fldChar w:fldCharType="separate"/>
    </w:r>
    <w:r w:rsidR="00CF54CD">
      <w:rPr>
        <w:noProof/>
        <w:lang w:val="en-GB"/>
      </w:rPr>
      <w:t>25/01/2016</w:t>
    </w:r>
    <w:r>
      <w:rPr>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11F78" w14:textId="77777777" w:rsidR="001F477A" w:rsidRDefault="001F477A">
      <w:r>
        <w:separator/>
      </w:r>
    </w:p>
  </w:footnote>
  <w:footnote w:type="continuationSeparator" w:id="0">
    <w:p w14:paraId="0416B803" w14:textId="77777777" w:rsidR="001F477A" w:rsidRDefault="001F4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in;height:99pt" o:bullet="t">
        <v:imagedata r:id="rId1" o:title="telephone"/>
      </v:shape>
    </w:pict>
  </w:numPicBullet>
  <w:numPicBullet w:numPicBulletId="1">
    <w:pict>
      <v:shape id="_x0000_i1029" type="#_x0000_t75" style="width:138.75pt;height:95.25pt" o:bullet="t">
        <v:imagedata r:id="rId2" o:title="email2"/>
      </v:shape>
    </w:pict>
  </w:numPicBullet>
  <w:abstractNum w:abstractNumId="0" w15:restartNumberingAfterBreak="0">
    <w:nsid w:val="035B7310"/>
    <w:multiLevelType w:val="hybridMultilevel"/>
    <w:tmpl w:val="2B12C06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A16CAA"/>
    <w:multiLevelType w:val="hybridMultilevel"/>
    <w:tmpl w:val="E6DAC64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151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C446C1"/>
    <w:multiLevelType w:val="hybridMultilevel"/>
    <w:tmpl w:val="58120F4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333F86"/>
    <w:multiLevelType w:val="hybridMultilevel"/>
    <w:tmpl w:val="87624D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9313FE"/>
    <w:multiLevelType w:val="hybridMultilevel"/>
    <w:tmpl w:val="4B6CF1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A27062C"/>
    <w:multiLevelType w:val="hybridMultilevel"/>
    <w:tmpl w:val="CF3CC76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AB5ACA"/>
    <w:multiLevelType w:val="hybridMultilevel"/>
    <w:tmpl w:val="F37684B2"/>
    <w:lvl w:ilvl="0" w:tplc="016014B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9076BB"/>
    <w:multiLevelType w:val="hybridMultilevel"/>
    <w:tmpl w:val="4B5A428A"/>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3E95E2D"/>
    <w:multiLevelType w:val="hybridMultilevel"/>
    <w:tmpl w:val="3C588F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C73769"/>
    <w:multiLevelType w:val="hybridMultilevel"/>
    <w:tmpl w:val="9CE45A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F84980"/>
    <w:multiLevelType w:val="hybridMultilevel"/>
    <w:tmpl w:val="EA5445C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CC726E"/>
    <w:multiLevelType w:val="hybridMultilevel"/>
    <w:tmpl w:val="920E8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1B4A88"/>
    <w:multiLevelType w:val="hybridMultilevel"/>
    <w:tmpl w:val="08945E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0253DF2"/>
    <w:multiLevelType w:val="hybridMultilevel"/>
    <w:tmpl w:val="477CD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7576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1DD7D0B"/>
    <w:multiLevelType w:val="hybridMultilevel"/>
    <w:tmpl w:val="E194A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90D0E"/>
    <w:multiLevelType w:val="hybridMultilevel"/>
    <w:tmpl w:val="2B48B8F4"/>
    <w:lvl w:ilvl="0" w:tplc="6642652E">
      <w:start w:val="1"/>
      <w:numFmt w:val="bullet"/>
      <w:lvlText w:val=""/>
      <w:lvlJc w:val="left"/>
      <w:pPr>
        <w:tabs>
          <w:tab w:val="num" w:pos="624"/>
        </w:tabs>
        <w:ind w:left="624" w:hanging="26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CC7EB6"/>
    <w:multiLevelType w:val="hybridMultilevel"/>
    <w:tmpl w:val="513A9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3F78BD"/>
    <w:multiLevelType w:val="hybridMultilevel"/>
    <w:tmpl w:val="6D7815D6"/>
    <w:lvl w:ilvl="0" w:tplc="304EAD4C">
      <w:start w:val="1"/>
      <w:numFmt w:val="bullet"/>
      <w:lvlText w:val=""/>
      <w:lvlPicBulletId w:val="0"/>
      <w:lvlJc w:val="left"/>
      <w:pPr>
        <w:tabs>
          <w:tab w:val="num" w:pos="720"/>
        </w:tabs>
        <w:ind w:left="720" w:hanging="360"/>
      </w:pPr>
      <w:rPr>
        <w:rFonts w:ascii="Symbol" w:hAnsi="Symbol" w:hint="default"/>
      </w:rPr>
    </w:lvl>
    <w:lvl w:ilvl="1" w:tplc="DAA207E0" w:tentative="1">
      <w:start w:val="1"/>
      <w:numFmt w:val="bullet"/>
      <w:lvlText w:val=""/>
      <w:lvlJc w:val="left"/>
      <w:pPr>
        <w:tabs>
          <w:tab w:val="num" w:pos="1440"/>
        </w:tabs>
        <w:ind w:left="1440" w:hanging="360"/>
      </w:pPr>
      <w:rPr>
        <w:rFonts w:ascii="Symbol" w:hAnsi="Symbol" w:hint="default"/>
      </w:rPr>
    </w:lvl>
    <w:lvl w:ilvl="2" w:tplc="7C80A1A0" w:tentative="1">
      <w:start w:val="1"/>
      <w:numFmt w:val="bullet"/>
      <w:lvlText w:val=""/>
      <w:lvlJc w:val="left"/>
      <w:pPr>
        <w:tabs>
          <w:tab w:val="num" w:pos="2160"/>
        </w:tabs>
        <w:ind w:left="2160" w:hanging="360"/>
      </w:pPr>
      <w:rPr>
        <w:rFonts w:ascii="Symbol" w:hAnsi="Symbol" w:hint="default"/>
      </w:rPr>
    </w:lvl>
    <w:lvl w:ilvl="3" w:tplc="040216AA" w:tentative="1">
      <w:start w:val="1"/>
      <w:numFmt w:val="bullet"/>
      <w:lvlText w:val=""/>
      <w:lvlJc w:val="left"/>
      <w:pPr>
        <w:tabs>
          <w:tab w:val="num" w:pos="2880"/>
        </w:tabs>
        <w:ind w:left="2880" w:hanging="360"/>
      </w:pPr>
      <w:rPr>
        <w:rFonts w:ascii="Symbol" w:hAnsi="Symbol" w:hint="default"/>
      </w:rPr>
    </w:lvl>
    <w:lvl w:ilvl="4" w:tplc="FDB0F2F6" w:tentative="1">
      <w:start w:val="1"/>
      <w:numFmt w:val="bullet"/>
      <w:lvlText w:val=""/>
      <w:lvlJc w:val="left"/>
      <w:pPr>
        <w:tabs>
          <w:tab w:val="num" w:pos="3600"/>
        </w:tabs>
        <w:ind w:left="3600" w:hanging="360"/>
      </w:pPr>
      <w:rPr>
        <w:rFonts w:ascii="Symbol" w:hAnsi="Symbol" w:hint="default"/>
      </w:rPr>
    </w:lvl>
    <w:lvl w:ilvl="5" w:tplc="53C2957A" w:tentative="1">
      <w:start w:val="1"/>
      <w:numFmt w:val="bullet"/>
      <w:lvlText w:val=""/>
      <w:lvlJc w:val="left"/>
      <w:pPr>
        <w:tabs>
          <w:tab w:val="num" w:pos="4320"/>
        </w:tabs>
        <w:ind w:left="4320" w:hanging="360"/>
      </w:pPr>
      <w:rPr>
        <w:rFonts w:ascii="Symbol" w:hAnsi="Symbol" w:hint="default"/>
      </w:rPr>
    </w:lvl>
    <w:lvl w:ilvl="6" w:tplc="D0B0A88C" w:tentative="1">
      <w:start w:val="1"/>
      <w:numFmt w:val="bullet"/>
      <w:lvlText w:val=""/>
      <w:lvlJc w:val="left"/>
      <w:pPr>
        <w:tabs>
          <w:tab w:val="num" w:pos="5040"/>
        </w:tabs>
        <w:ind w:left="5040" w:hanging="360"/>
      </w:pPr>
      <w:rPr>
        <w:rFonts w:ascii="Symbol" w:hAnsi="Symbol" w:hint="default"/>
      </w:rPr>
    </w:lvl>
    <w:lvl w:ilvl="7" w:tplc="93242EDC" w:tentative="1">
      <w:start w:val="1"/>
      <w:numFmt w:val="bullet"/>
      <w:lvlText w:val=""/>
      <w:lvlJc w:val="left"/>
      <w:pPr>
        <w:tabs>
          <w:tab w:val="num" w:pos="5760"/>
        </w:tabs>
        <w:ind w:left="5760" w:hanging="360"/>
      </w:pPr>
      <w:rPr>
        <w:rFonts w:ascii="Symbol" w:hAnsi="Symbol" w:hint="default"/>
      </w:rPr>
    </w:lvl>
    <w:lvl w:ilvl="8" w:tplc="22D6DA0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3B934F4"/>
    <w:multiLevelType w:val="hybridMultilevel"/>
    <w:tmpl w:val="40324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5A27FB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5CE1675"/>
    <w:multiLevelType w:val="hybridMultilevel"/>
    <w:tmpl w:val="7AFC8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786BDF"/>
    <w:multiLevelType w:val="hybridMultilevel"/>
    <w:tmpl w:val="105AC5E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813983"/>
    <w:multiLevelType w:val="hybridMultilevel"/>
    <w:tmpl w:val="E710F7B2"/>
    <w:lvl w:ilvl="0" w:tplc="6642652E">
      <w:start w:val="1"/>
      <w:numFmt w:val="bullet"/>
      <w:lvlText w:val=""/>
      <w:lvlJc w:val="left"/>
      <w:pPr>
        <w:tabs>
          <w:tab w:val="num" w:pos="624"/>
        </w:tabs>
        <w:ind w:left="624" w:hanging="26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D266E7"/>
    <w:multiLevelType w:val="hybridMultilevel"/>
    <w:tmpl w:val="0332177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E17FC5"/>
    <w:multiLevelType w:val="hybridMultilevel"/>
    <w:tmpl w:val="F70AF20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9E844DB"/>
    <w:multiLevelType w:val="hybridMultilevel"/>
    <w:tmpl w:val="6B588B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BC1249B"/>
    <w:multiLevelType w:val="hybridMultilevel"/>
    <w:tmpl w:val="17CC3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5B3EB0"/>
    <w:multiLevelType w:val="hybridMultilevel"/>
    <w:tmpl w:val="27A8A67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F24C3F"/>
    <w:multiLevelType w:val="hybridMultilevel"/>
    <w:tmpl w:val="A5F06C8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70500032"/>
    <w:multiLevelType w:val="hybridMultilevel"/>
    <w:tmpl w:val="ABC40BBE"/>
    <w:lvl w:ilvl="0" w:tplc="0409000F">
      <w:start w:val="1"/>
      <w:numFmt w:val="decimal"/>
      <w:lvlText w:val="%1."/>
      <w:lvlJc w:val="left"/>
      <w:pPr>
        <w:ind w:left="360" w:hanging="360"/>
      </w:pPr>
    </w:lvl>
    <w:lvl w:ilvl="1" w:tplc="08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C897466"/>
    <w:multiLevelType w:val="hybridMultilevel"/>
    <w:tmpl w:val="8126F64E"/>
    <w:lvl w:ilvl="0" w:tplc="9230DC94">
      <w:start w:val="1"/>
      <w:numFmt w:val="bullet"/>
      <w:lvlText w:val=""/>
      <w:lvlPicBulletId w:val="1"/>
      <w:lvlJc w:val="left"/>
      <w:pPr>
        <w:tabs>
          <w:tab w:val="num" w:pos="720"/>
        </w:tabs>
        <w:ind w:left="720" w:hanging="360"/>
      </w:pPr>
      <w:rPr>
        <w:rFonts w:ascii="Symbol" w:hAnsi="Symbol" w:hint="default"/>
      </w:rPr>
    </w:lvl>
    <w:lvl w:ilvl="1" w:tplc="D43466BA" w:tentative="1">
      <w:start w:val="1"/>
      <w:numFmt w:val="bullet"/>
      <w:lvlText w:val=""/>
      <w:lvlJc w:val="left"/>
      <w:pPr>
        <w:tabs>
          <w:tab w:val="num" w:pos="1440"/>
        </w:tabs>
        <w:ind w:left="1440" w:hanging="360"/>
      </w:pPr>
      <w:rPr>
        <w:rFonts w:ascii="Symbol" w:hAnsi="Symbol" w:hint="default"/>
      </w:rPr>
    </w:lvl>
    <w:lvl w:ilvl="2" w:tplc="691CCE6E" w:tentative="1">
      <w:start w:val="1"/>
      <w:numFmt w:val="bullet"/>
      <w:lvlText w:val=""/>
      <w:lvlJc w:val="left"/>
      <w:pPr>
        <w:tabs>
          <w:tab w:val="num" w:pos="2160"/>
        </w:tabs>
        <w:ind w:left="2160" w:hanging="360"/>
      </w:pPr>
      <w:rPr>
        <w:rFonts w:ascii="Symbol" w:hAnsi="Symbol" w:hint="default"/>
      </w:rPr>
    </w:lvl>
    <w:lvl w:ilvl="3" w:tplc="DE6A3AD6" w:tentative="1">
      <w:start w:val="1"/>
      <w:numFmt w:val="bullet"/>
      <w:lvlText w:val=""/>
      <w:lvlJc w:val="left"/>
      <w:pPr>
        <w:tabs>
          <w:tab w:val="num" w:pos="2880"/>
        </w:tabs>
        <w:ind w:left="2880" w:hanging="360"/>
      </w:pPr>
      <w:rPr>
        <w:rFonts w:ascii="Symbol" w:hAnsi="Symbol" w:hint="default"/>
      </w:rPr>
    </w:lvl>
    <w:lvl w:ilvl="4" w:tplc="94B092A4" w:tentative="1">
      <w:start w:val="1"/>
      <w:numFmt w:val="bullet"/>
      <w:lvlText w:val=""/>
      <w:lvlJc w:val="left"/>
      <w:pPr>
        <w:tabs>
          <w:tab w:val="num" w:pos="3600"/>
        </w:tabs>
        <w:ind w:left="3600" w:hanging="360"/>
      </w:pPr>
      <w:rPr>
        <w:rFonts w:ascii="Symbol" w:hAnsi="Symbol" w:hint="default"/>
      </w:rPr>
    </w:lvl>
    <w:lvl w:ilvl="5" w:tplc="2B5A72C0" w:tentative="1">
      <w:start w:val="1"/>
      <w:numFmt w:val="bullet"/>
      <w:lvlText w:val=""/>
      <w:lvlJc w:val="left"/>
      <w:pPr>
        <w:tabs>
          <w:tab w:val="num" w:pos="4320"/>
        </w:tabs>
        <w:ind w:left="4320" w:hanging="360"/>
      </w:pPr>
      <w:rPr>
        <w:rFonts w:ascii="Symbol" w:hAnsi="Symbol" w:hint="default"/>
      </w:rPr>
    </w:lvl>
    <w:lvl w:ilvl="6" w:tplc="8C5E6B3C" w:tentative="1">
      <w:start w:val="1"/>
      <w:numFmt w:val="bullet"/>
      <w:lvlText w:val=""/>
      <w:lvlJc w:val="left"/>
      <w:pPr>
        <w:tabs>
          <w:tab w:val="num" w:pos="5040"/>
        </w:tabs>
        <w:ind w:left="5040" w:hanging="360"/>
      </w:pPr>
      <w:rPr>
        <w:rFonts w:ascii="Symbol" w:hAnsi="Symbol" w:hint="default"/>
      </w:rPr>
    </w:lvl>
    <w:lvl w:ilvl="7" w:tplc="355A0932" w:tentative="1">
      <w:start w:val="1"/>
      <w:numFmt w:val="bullet"/>
      <w:lvlText w:val=""/>
      <w:lvlJc w:val="left"/>
      <w:pPr>
        <w:tabs>
          <w:tab w:val="num" w:pos="5760"/>
        </w:tabs>
        <w:ind w:left="5760" w:hanging="360"/>
      </w:pPr>
      <w:rPr>
        <w:rFonts w:ascii="Symbol" w:hAnsi="Symbol" w:hint="default"/>
      </w:rPr>
    </w:lvl>
    <w:lvl w:ilvl="8" w:tplc="3232146C"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7FF530F9"/>
    <w:multiLevelType w:val="hybridMultilevel"/>
    <w:tmpl w:val="EFA40030"/>
    <w:lvl w:ilvl="0" w:tplc="6642652E">
      <w:start w:val="1"/>
      <w:numFmt w:val="bullet"/>
      <w:lvlText w:val=""/>
      <w:lvlJc w:val="left"/>
      <w:pPr>
        <w:tabs>
          <w:tab w:val="num" w:pos="624"/>
        </w:tabs>
        <w:ind w:left="624" w:hanging="26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4"/>
  </w:num>
  <w:num w:numId="3">
    <w:abstractNumId w:val="4"/>
  </w:num>
  <w:num w:numId="4">
    <w:abstractNumId w:val="16"/>
  </w:num>
  <w:num w:numId="5">
    <w:abstractNumId w:val="22"/>
  </w:num>
  <w:num w:numId="6">
    <w:abstractNumId w:val="2"/>
  </w:num>
  <w:num w:numId="7">
    <w:abstractNumId w:val="21"/>
  </w:num>
  <w:num w:numId="8">
    <w:abstractNumId w:val="15"/>
  </w:num>
  <w:num w:numId="9">
    <w:abstractNumId w:val="29"/>
  </w:num>
  <w:num w:numId="10">
    <w:abstractNumId w:val="3"/>
  </w:num>
  <w:num w:numId="11">
    <w:abstractNumId w:val="1"/>
  </w:num>
  <w:num w:numId="12">
    <w:abstractNumId w:val="25"/>
  </w:num>
  <w:num w:numId="13">
    <w:abstractNumId w:val="6"/>
  </w:num>
  <w:num w:numId="14">
    <w:abstractNumId w:val="28"/>
  </w:num>
  <w:num w:numId="15">
    <w:abstractNumId w:val="23"/>
  </w:num>
  <w:num w:numId="16">
    <w:abstractNumId w:val="11"/>
  </w:num>
  <w:num w:numId="17">
    <w:abstractNumId w:val="0"/>
  </w:num>
  <w:num w:numId="18">
    <w:abstractNumId w:val="27"/>
  </w:num>
  <w:num w:numId="19">
    <w:abstractNumId w:val="30"/>
  </w:num>
  <w:num w:numId="20">
    <w:abstractNumId w:val="26"/>
  </w:num>
  <w:num w:numId="21">
    <w:abstractNumId w:val="9"/>
  </w:num>
  <w:num w:numId="22">
    <w:abstractNumId w:val="8"/>
  </w:num>
  <w:num w:numId="23">
    <w:abstractNumId w:val="12"/>
  </w:num>
  <w:num w:numId="24">
    <w:abstractNumId w:val="19"/>
  </w:num>
  <w:num w:numId="25">
    <w:abstractNumId w:val="24"/>
  </w:num>
  <w:num w:numId="26">
    <w:abstractNumId w:val="33"/>
  </w:num>
  <w:num w:numId="27">
    <w:abstractNumId w:val="32"/>
  </w:num>
  <w:num w:numId="28">
    <w:abstractNumId w:val="17"/>
  </w:num>
  <w:num w:numId="29">
    <w:abstractNumId w:val="5"/>
  </w:num>
  <w:num w:numId="30">
    <w:abstractNumId w:val="20"/>
  </w:num>
  <w:num w:numId="31">
    <w:abstractNumId w:val="13"/>
  </w:num>
  <w:num w:numId="32">
    <w:abstractNumId w:val="18"/>
  </w:num>
  <w:num w:numId="33">
    <w:abstractNumId w:val="7"/>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169"/>
    <w:rsid w:val="0008237D"/>
    <w:rsid w:val="000A7BD2"/>
    <w:rsid w:val="000C58FD"/>
    <w:rsid w:val="000E5571"/>
    <w:rsid w:val="00104B6E"/>
    <w:rsid w:val="001060CD"/>
    <w:rsid w:val="00125624"/>
    <w:rsid w:val="00163FD3"/>
    <w:rsid w:val="00197A7A"/>
    <w:rsid w:val="001F477A"/>
    <w:rsid w:val="001F5983"/>
    <w:rsid w:val="0029319D"/>
    <w:rsid w:val="003F1061"/>
    <w:rsid w:val="00431169"/>
    <w:rsid w:val="00443D6A"/>
    <w:rsid w:val="00483D5F"/>
    <w:rsid w:val="004A16AF"/>
    <w:rsid w:val="004B27B6"/>
    <w:rsid w:val="004C5451"/>
    <w:rsid w:val="004E5349"/>
    <w:rsid w:val="00524486"/>
    <w:rsid w:val="005400FF"/>
    <w:rsid w:val="00553347"/>
    <w:rsid w:val="0058284C"/>
    <w:rsid w:val="005A7D63"/>
    <w:rsid w:val="006C699A"/>
    <w:rsid w:val="006D2680"/>
    <w:rsid w:val="006D4CD0"/>
    <w:rsid w:val="006F6D05"/>
    <w:rsid w:val="0070573F"/>
    <w:rsid w:val="00706157"/>
    <w:rsid w:val="007154C5"/>
    <w:rsid w:val="00717BAE"/>
    <w:rsid w:val="00725E84"/>
    <w:rsid w:val="00727FEF"/>
    <w:rsid w:val="008054A0"/>
    <w:rsid w:val="008138E2"/>
    <w:rsid w:val="00860FD1"/>
    <w:rsid w:val="00870A11"/>
    <w:rsid w:val="00895F32"/>
    <w:rsid w:val="008A6776"/>
    <w:rsid w:val="008C5C5F"/>
    <w:rsid w:val="008D5C90"/>
    <w:rsid w:val="0092636C"/>
    <w:rsid w:val="00950233"/>
    <w:rsid w:val="00972F3D"/>
    <w:rsid w:val="009A0862"/>
    <w:rsid w:val="009C0DDD"/>
    <w:rsid w:val="00A03050"/>
    <w:rsid w:val="00A115BB"/>
    <w:rsid w:val="00A60E71"/>
    <w:rsid w:val="00A97EED"/>
    <w:rsid w:val="00B54EE1"/>
    <w:rsid w:val="00B64864"/>
    <w:rsid w:val="00B8021A"/>
    <w:rsid w:val="00B83FB0"/>
    <w:rsid w:val="00BB201A"/>
    <w:rsid w:val="00C44C14"/>
    <w:rsid w:val="00C45CD7"/>
    <w:rsid w:val="00C46F9A"/>
    <w:rsid w:val="00C506BE"/>
    <w:rsid w:val="00CF4718"/>
    <w:rsid w:val="00CF5095"/>
    <w:rsid w:val="00CF54CD"/>
    <w:rsid w:val="00D022CD"/>
    <w:rsid w:val="00D10467"/>
    <w:rsid w:val="00D419E1"/>
    <w:rsid w:val="00D62D2E"/>
    <w:rsid w:val="00D8531B"/>
    <w:rsid w:val="00E07227"/>
    <w:rsid w:val="00E733D6"/>
    <w:rsid w:val="00EC2037"/>
    <w:rsid w:val="00EF437B"/>
    <w:rsid w:val="00F1064B"/>
    <w:rsid w:val="00F14404"/>
    <w:rsid w:val="00F82D3F"/>
    <w:rsid w:val="00F85BD7"/>
    <w:rsid w:val="00F969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4FA72BB"/>
  <w15:chartTrackingRefBased/>
  <w15:docId w15:val="{B1EA95A2-817F-4B70-9862-B342690B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rsid w:val="00725E84"/>
    <w:pPr>
      <w:keepNext/>
      <w:outlineLvl w:val="0"/>
    </w:pPr>
    <w:rPr>
      <w:rFonts w:ascii="Verdana" w:hAnsi="Verdana"/>
      <w:b/>
      <w:bCs/>
      <w:lang w:val="en-GB" w:eastAsia="en-GB"/>
    </w:rPr>
  </w:style>
  <w:style w:type="paragraph" w:styleId="Heading2">
    <w:name w:val="heading 2"/>
    <w:basedOn w:val="Normal"/>
    <w:next w:val="Normal"/>
    <w:qFormat/>
    <w:rsid w:val="00717BA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25E84"/>
    <w:pPr>
      <w:spacing w:after="100" w:afterAutospacing="1" w:line="200" w:lineRule="atLeast"/>
    </w:pPr>
    <w:rPr>
      <w:rFonts w:ascii="Verdana" w:eastAsia="Arial Unicode MS" w:hAnsi="Verdana" w:cs="Arial Unicode MS"/>
      <w:sz w:val="16"/>
      <w:szCs w:val="16"/>
      <w:lang w:val="en-GB"/>
    </w:rPr>
  </w:style>
  <w:style w:type="paragraph" w:styleId="BodyText">
    <w:name w:val="Body Text"/>
    <w:basedOn w:val="Normal"/>
    <w:rsid w:val="00717BAE"/>
    <w:rPr>
      <w:rFonts w:ascii="Arial" w:hAnsi="Arial"/>
      <w:i/>
      <w:szCs w:val="20"/>
      <w:lang w:val="en-GB"/>
    </w:rPr>
  </w:style>
  <w:style w:type="paragraph" w:styleId="Header">
    <w:name w:val="header"/>
    <w:basedOn w:val="Normal"/>
    <w:rsid w:val="0070573F"/>
    <w:pPr>
      <w:tabs>
        <w:tab w:val="center" w:pos="4320"/>
        <w:tab w:val="right" w:pos="8640"/>
      </w:tabs>
    </w:pPr>
  </w:style>
  <w:style w:type="paragraph" w:styleId="Footer">
    <w:name w:val="footer"/>
    <w:basedOn w:val="Normal"/>
    <w:rsid w:val="0070573F"/>
    <w:pPr>
      <w:tabs>
        <w:tab w:val="center" w:pos="4320"/>
        <w:tab w:val="right" w:pos="8640"/>
      </w:tabs>
    </w:pPr>
  </w:style>
  <w:style w:type="character" w:styleId="PageNumber">
    <w:name w:val="page number"/>
    <w:basedOn w:val="DefaultParagraphFont"/>
    <w:rsid w:val="000E5571"/>
  </w:style>
  <w:style w:type="paragraph" w:styleId="BalloonText">
    <w:name w:val="Balloon Text"/>
    <w:basedOn w:val="Normal"/>
    <w:link w:val="BalloonTextChar"/>
    <w:uiPriority w:val="99"/>
    <w:semiHidden/>
    <w:unhideWhenUsed/>
    <w:rsid w:val="00CF5095"/>
    <w:rPr>
      <w:rFonts w:ascii="Segoe UI" w:hAnsi="Segoe UI" w:cs="Segoe UI"/>
      <w:sz w:val="18"/>
      <w:szCs w:val="18"/>
    </w:rPr>
  </w:style>
  <w:style w:type="character" w:customStyle="1" w:styleId="BalloonTextChar">
    <w:name w:val="Balloon Text Char"/>
    <w:link w:val="BalloonText"/>
    <w:uiPriority w:val="99"/>
    <w:semiHidden/>
    <w:rsid w:val="00CF5095"/>
    <w:rPr>
      <w:rFonts w:ascii="Segoe UI" w:hAnsi="Segoe UI" w:cs="Segoe UI"/>
      <w:sz w:val="18"/>
      <w:szCs w:val="18"/>
      <w:lang w:val="en-US" w:eastAsia="en-US"/>
    </w:rPr>
  </w:style>
  <w:style w:type="paragraph" w:styleId="ListParagraph">
    <w:name w:val="List Paragraph"/>
    <w:basedOn w:val="Normal"/>
    <w:uiPriority w:val="34"/>
    <w:qFormat/>
    <w:rsid w:val="009C0DDD"/>
    <w:pPr>
      <w:ind w:left="720"/>
      <w:contextualSpacing/>
    </w:pPr>
  </w:style>
  <w:style w:type="character" w:styleId="Strong">
    <w:name w:val="Strong"/>
    <w:basedOn w:val="DefaultParagraphFont"/>
    <w:uiPriority w:val="22"/>
    <w:qFormat/>
    <w:rsid w:val="001F5983"/>
    <w:rPr>
      <w:b/>
      <w:bCs/>
    </w:rPr>
  </w:style>
  <w:style w:type="paragraph" w:styleId="BodyTextIndent">
    <w:name w:val="Body Text Indent"/>
    <w:basedOn w:val="Normal"/>
    <w:link w:val="BodyTextIndentChar"/>
    <w:uiPriority w:val="99"/>
    <w:semiHidden/>
    <w:unhideWhenUsed/>
    <w:rsid w:val="006F6D05"/>
    <w:pPr>
      <w:spacing w:after="120"/>
      <w:ind w:left="283"/>
    </w:pPr>
  </w:style>
  <w:style w:type="character" w:customStyle="1" w:styleId="BodyTextIndentChar">
    <w:name w:val="Body Text Indent Char"/>
    <w:basedOn w:val="DefaultParagraphFont"/>
    <w:link w:val="BodyTextIndent"/>
    <w:uiPriority w:val="99"/>
    <w:semiHidden/>
    <w:rsid w:val="006F6D05"/>
    <w:rPr>
      <w:sz w:val="24"/>
      <w:szCs w:val="24"/>
      <w:lang w:eastAsia="en-US"/>
    </w:rPr>
  </w:style>
  <w:style w:type="character" w:styleId="Hyperlink">
    <w:name w:val="Hyperlink"/>
    <w:basedOn w:val="DefaultParagraphFont"/>
    <w:rsid w:val="006F6D05"/>
    <w:rPr>
      <w:color w:val="0000FF"/>
      <w:u w:val="single"/>
    </w:rPr>
  </w:style>
  <w:style w:type="paragraph" w:customStyle="1" w:styleId="Default">
    <w:name w:val="Default"/>
    <w:rsid w:val="00B64864"/>
    <w:pPr>
      <w:autoSpaceDE w:val="0"/>
      <w:autoSpaceDN w:val="0"/>
      <w:adjustRightInd w:val="0"/>
    </w:pPr>
    <w:rPr>
      <w:rFonts w:ascii="Arial" w:hAnsi="Arial" w:cs="Arial"/>
      <w:color w:val="000000"/>
      <w:sz w:val="24"/>
      <w:szCs w:val="24"/>
      <w:lang w:val="en-GB"/>
    </w:rPr>
  </w:style>
  <w:style w:type="character" w:styleId="Emphasis">
    <w:name w:val="Emphasis"/>
    <w:basedOn w:val="DefaultParagraphFont"/>
    <w:uiPriority w:val="20"/>
    <w:qFormat/>
    <w:rsid w:val="00B54E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37909">
      <w:bodyDiv w:val="1"/>
      <w:marLeft w:val="0"/>
      <w:marRight w:val="0"/>
      <w:marTop w:val="0"/>
      <w:marBottom w:val="0"/>
      <w:divBdr>
        <w:top w:val="none" w:sz="0" w:space="0" w:color="auto"/>
        <w:left w:val="none" w:sz="0" w:space="0" w:color="auto"/>
        <w:bottom w:val="none" w:sz="0" w:space="0" w:color="auto"/>
        <w:right w:val="none" w:sz="0" w:space="0" w:color="auto"/>
      </w:divBdr>
      <w:divsChild>
        <w:div w:id="952246517">
          <w:marLeft w:val="0"/>
          <w:marRight w:val="0"/>
          <w:marTop w:val="0"/>
          <w:marBottom w:val="0"/>
          <w:divBdr>
            <w:top w:val="none" w:sz="0" w:space="0" w:color="auto"/>
            <w:left w:val="none" w:sz="0" w:space="0" w:color="auto"/>
            <w:bottom w:val="none" w:sz="0" w:space="0" w:color="auto"/>
            <w:right w:val="none" w:sz="0" w:space="0" w:color="auto"/>
          </w:divBdr>
        </w:div>
        <w:div w:id="1530487507">
          <w:marLeft w:val="0"/>
          <w:marRight w:val="0"/>
          <w:marTop w:val="0"/>
          <w:marBottom w:val="0"/>
          <w:divBdr>
            <w:top w:val="none" w:sz="0" w:space="0" w:color="auto"/>
            <w:left w:val="none" w:sz="0" w:space="0" w:color="auto"/>
            <w:bottom w:val="none" w:sz="0" w:space="0" w:color="auto"/>
            <w:right w:val="none" w:sz="0" w:space="0" w:color="auto"/>
          </w:divBdr>
        </w:div>
        <w:div w:id="1473713421">
          <w:marLeft w:val="0"/>
          <w:marRight w:val="0"/>
          <w:marTop w:val="0"/>
          <w:marBottom w:val="0"/>
          <w:divBdr>
            <w:top w:val="none" w:sz="0" w:space="0" w:color="auto"/>
            <w:left w:val="none" w:sz="0" w:space="0" w:color="auto"/>
            <w:bottom w:val="none" w:sz="0" w:space="0" w:color="auto"/>
            <w:right w:val="none" w:sz="0" w:space="0" w:color="auto"/>
          </w:divBdr>
        </w:div>
        <w:div w:id="726074762">
          <w:marLeft w:val="0"/>
          <w:marRight w:val="0"/>
          <w:marTop w:val="0"/>
          <w:marBottom w:val="0"/>
          <w:divBdr>
            <w:top w:val="none" w:sz="0" w:space="0" w:color="auto"/>
            <w:left w:val="none" w:sz="0" w:space="0" w:color="auto"/>
            <w:bottom w:val="none" w:sz="0" w:space="0" w:color="auto"/>
            <w:right w:val="none" w:sz="0" w:space="0" w:color="auto"/>
          </w:divBdr>
        </w:div>
        <w:div w:id="2083328372">
          <w:marLeft w:val="0"/>
          <w:marRight w:val="0"/>
          <w:marTop w:val="0"/>
          <w:marBottom w:val="0"/>
          <w:divBdr>
            <w:top w:val="none" w:sz="0" w:space="0" w:color="auto"/>
            <w:left w:val="none" w:sz="0" w:space="0" w:color="auto"/>
            <w:bottom w:val="none" w:sz="0" w:space="0" w:color="auto"/>
            <w:right w:val="none" w:sz="0" w:space="0" w:color="auto"/>
          </w:divBdr>
        </w:div>
        <w:div w:id="773330524">
          <w:marLeft w:val="0"/>
          <w:marRight w:val="0"/>
          <w:marTop w:val="0"/>
          <w:marBottom w:val="0"/>
          <w:divBdr>
            <w:top w:val="none" w:sz="0" w:space="0" w:color="auto"/>
            <w:left w:val="none" w:sz="0" w:space="0" w:color="auto"/>
            <w:bottom w:val="none" w:sz="0" w:space="0" w:color="auto"/>
            <w:right w:val="none" w:sz="0" w:space="0" w:color="auto"/>
          </w:divBdr>
        </w:div>
        <w:div w:id="1225680141">
          <w:marLeft w:val="0"/>
          <w:marRight w:val="0"/>
          <w:marTop w:val="0"/>
          <w:marBottom w:val="0"/>
          <w:divBdr>
            <w:top w:val="none" w:sz="0" w:space="0" w:color="auto"/>
            <w:left w:val="none" w:sz="0" w:space="0" w:color="auto"/>
            <w:bottom w:val="none" w:sz="0" w:space="0" w:color="auto"/>
            <w:right w:val="none" w:sz="0" w:space="0" w:color="auto"/>
          </w:divBdr>
        </w:div>
        <w:div w:id="1335382611">
          <w:marLeft w:val="0"/>
          <w:marRight w:val="0"/>
          <w:marTop w:val="0"/>
          <w:marBottom w:val="0"/>
          <w:divBdr>
            <w:top w:val="none" w:sz="0" w:space="0" w:color="auto"/>
            <w:left w:val="none" w:sz="0" w:space="0" w:color="auto"/>
            <w:bottom w:val="none" w:sz="0" w:space="0" w:color="auto"/>
            <w:right w:val="none" w:sz="0" w:space="0" w:color="auto"/>
          </w:divBdr>
        </w:div>
        <w:div w:id="1577547074">
          <w:marLeft w:val="0"/>
          <w:marRight w:val="0"/>
          <w:marTop w:val="0"/>
          <w:marBottom w:val="0"/>
          <w:divBdr>
            <w:top w:val="none" w:sz="0" w:space="0" w:color="auto"/>
            <w:left w:val="none" w:sz="0" w:space="0" w:color="auto"/>
            <w:bottom w:val="none" w:sz="0" w:space="0" w:color="auto"/>
            <w:right w:val="none" w:sz="0" w:space="0" w:color="auto"/>
          </w:divBdr>
        </w:div>
        <w:div w:id="35784148">
          <w:marLeft w:val="0"/>
          <w:marRight w:val="0"/>
          <w:marTop w:val="0"/>
          <w:marBottom w:val="0"/>
          <w:divBdr>
            <w:top w:val="none" w:sz="0" w:space="0" w:color="auto"/>
            <w:left w:val="none" w:sz="0" w:space="0" w:color="auto"/>
            <w:bottom w:val="none" w:sz="0" w:space="0" w:color="auto"/>
            <w:right w:val="none" w:sz="0" w:space="0" w:color="auto"/>
          </w:divBdr>
        </w:div>
        <w:div w:id="310139474">
          <w:marLeft w:val="0"/>
          <w:marRight w:val="0"/>
          <w:marTop w:val="0"/>
          <w:marBottom w:val="0"/>
          <w:divBdr>
            <w:top w:val="none" w:sz="0" w:space="0" w:color="auto"/>
            <w:left w:val="none" w:sz="0" w:space="0" w:color="auto"/>
            <w:bottom w:val="none" w:sz="0" w:space="0" w:color="auto"/>
            <w:right w:val="none" w:sz="0" w:space="0" w:color="auto"/>
          </w:divBdr>
        </w:div>
      </w:divsChild>
    </w:div>
    <w:div w:id="1206989638">
      <w:bodyDiv w:val="1"/>
      <w:marLeft w:val="0"/>
      <w:marRight w:val="0"/>
      <w:marTop w:val="0"/>
      <w:marBottom w:val="0"/>
      <w:divBdr>
        <w:top w:val="none" w:sz="0" w:space="0" w:color="auto"/>
        <w:left w:val="none" w:sz="0" w:space="0" w:color="auto"/>
        <w:bottom w:val="none" w:sz="0" w:space="0" w:color="auto"/>
        <w:right w:val="none" w:sz="0" w:space="0" w:color="auto"/>
      </w:divBdr>
    </w:div>
    <w:div w:id="131919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cesspoint@brighton-hove.gov.uk" TargetMode="External"/><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accesspoint@brighton-hove.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yperlink" Target="http://pansussexadultssafeguarding.proceduresonline.com/index.htm" TargetMode="Externa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hyperlink" Target="mailto:accesspoint@brighton-hove.gov.uk" TargetMode="External"/><Relationship Id="rId14" Type="http://schemas.openxmlformats.org/officeDocument/2006/relationships/hyperlink" Target="mailto:accesspoint@brighton-hove.gov.uk"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3050</Words>
  <Characters>17390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Brighton Lesbian and Gay switchboard</Company>
  <LinksUpToDate>false</LinksUpToDate>
  <CharactersWithSpaces>20400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Counselling Project Admin</dc:creator>
  <cp:keywords/>
  <dc:description/>
  <cp:lastModifiedBy>Natalie Woods</cp:lastModifiedBy>
  <cp:revision>3</cp:revision>
  <cp:lastPrinted>2013-11-29T15:16:00Z</cp:lastPrinted>
  <dcterms:created xsi:type="dcterms:W3CDTF">2016-01-06T16:05:00Z</dcterms:created>
  <dcterms:modified xsi:type="dcterms:W3CDTF">2016-01-25T17:54:00Z</dcterms:modified>
</cp:coreProperties>
</file>