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68100" w14:textId="67CCCA84" w:rsidR="00716650" w:rsidRPr="001745E5" w:rsidRDefault="00DD3EE3" w:rsidP="00716650">
      <w:pPr>
        <w:rPr>
          <w:rFonts w:ascii="Calibri Light" w:hAnsi="Calibri Light" w:cs="Calibri Light"/>
        </w:rPr>
      </w:pPr>
      <w:r>
        <w:rPr>
          <w:rFonts w:ascii="Calibri Light" w:hAnsi="Calibri Light" w:cs="Calibri Light"/>
          <w:b/>
        </w:rPr>
        <w:br/>
      </w:r>
    </w:p>
    <w:p w14:paraId="754FC66C" w14:textId="77777777" w:rsidR="00716650" w:rsidRPr="00AB064C" w:rsidRDefault="00716650" w:rsidP="00716650">
      <w:pPr>
        <w:spacing w:after="180"/>
        <w:jc w:val="both"/>
        <w:rPr>
          <w:rFonts w:ascii="Calibri Light" w:hAnsi="Calibri Light" w:cs="Calibri Light"/>
        </w:rPr>
      </w:pPr>
      <w:r w:rsidRPr="00AB064C">
        <w:rPr>
          <w:rFonts w:ascii="Calibri Light" w:hAnsi="Calibri Light" w:cs="Calibri Light"/>
        </w:rPr>
        <w:t>Dear Applicant,</w:t>
      </w:r>
    </w:p>
    <w:p w14:paraId="107C0CE1" w14:textId="77777777" w:rsidR="00716650" w:rsidRPr="00AB064C" w:rsidRDefault="00716650" w:rsidP="00716650">
      <w:pPr>
        <w:spacing w:after="180"/>
        <w:jc w:val="both"/>
        <w:rPr>
          <w:rFonts w:ascii="Calibri Light" w:hAnsi="Calibri Light" w:cs="Calibri Light"/>
        </w:rPr>
      </w:pPr>
      <w:bookmarkStart w:id="0" w:name="_GoBack"/>
      <w:r w:rsidRPr="00AB064C">
        <w:rPr>
          <w:rFonts w:ascii="Calibri Light" w:hAnsi="Calibri Light" w:cs="Calibri Light"/>
        </w:rPr>
        <w:t xml:space="preserve">Thank you for your interest in the position of </w:t>
      </w:r>
      <w:r w:rsidRPr="00AB064C">
        <w:rPr>
          <w:rFonts w:ascii="Calibri Light" w:hAnsi="Calibri Light" w:cs="Calibri Light"/>
          <w:b/>
        </w:rPr>
        <w:t>LGBTQ Engagement Worker</w:t>
      </w:r>
      <w:r w:rsidRPr="00AB064C">
        <w:rPr>
          <w:rFonts w:ascii="Calibri Light" w:hAnsi="Calibri Light" w:cs="Calibri Light"/>
        </w:rPr>
        <w:t xml:space="preserve"> at Switchboard in Brighton and Hove. </w:t>
      </w:r>
    </w:p>
    <w:p w14:paraId="0206E018" w14:textId="0FCAF1F3" w:rsidR="00716650" w:rsidRPr="00AB064C" w:rsidRDefault="00716650" w:rsidP="00716650">
      <w:pPr>
        <w:spacing w:after="180"/>
        <w:jc w:val="both"/>
        <w:rPr>
          <w:rFonts w:ascii="Calibri Light" w:hAnsi="Calibri Light" w:cs="Calibri Light"/>
        </w:rPr>
      </w:pPr>
      <w:r w:rsidRPr="00AB064C">
        <w:rPr>
          <w:rFonts w:ascii="Calibri Light" w:hAnsi="Calibri Light" w:cs="Calibri Light"/>
        </w:rPr>
        <w:t>This year we’re celebrating our 45</w:t>
      </w:r>
      <w:r w:rsidRPr="00AB064C">
        <w:rPr>
          <w:rFonts w:ascii="Calibri Light" w:hAnsi="Calibri Light" w:cs="Calibri Light"/>
          <w:vertAlign w:val="superscript"/>
        </w:rPr>
        <w:t>th</w:t>
      </w:r>
      <w:r w:rsidRPr="00AB064C">
        <w:rPr>
          <w:rFonts w:ascii="Calibri Light" w:hAnsi="Calibri Light" w:cs="Calibri Light"/>
        </w:rPr>
        <w:t xml:space="preserve"> birthday, and this landmark makes Switchboard the longest-running LGBT organisation in Brighton and Hove. This an important and exciting time to be joining the charity. Despite the challenges of 2020, Switchboard is in a solid position and we are looking forward to welcoming new colleagues to our team</w:t>
      </w:r>
      <w:r w:rsidR="00DD3EE3" w:rsidRPr="00AB064C">
        <w:rPr>
          <w:rFonts w:ascii="Calibri Light" w:hAnsi="Calibri Light" w:cs="Calibri Light"/>
        </w:rPr>
        <w:t xml:space="preserve">. Our vital work has never been more needed. </w:t>
      </w:r>
    </w:p>
    <w:p w14:paraId="5CCFAFB7" w14:textId="77777777" w:rsidR="00716650" w:rsidRPr="00AB064C" w:rsidRDefault="00716650" w:rsidP="00716650">
      <w:pPr>
        <w:spacing w:after="180"/>
        <w:jc w:val="both"/>
        <w:rPr>
          <w:rFonts w:ascii="Calibri Light" w:hAnsi="Calibri Light" w:cs="Calibri Light"/>
        </w:rPr>
      </w:pPr>
      <w:r w:rsidRPr="00AB064C">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Switchboard’s dedicated staff team run a number of services that offer information and support, befriending and social prescribing for LGBTQ communities. </w:t>
      </w:r>
    </w:p>
    <w:p w14:paraId="2694E5C3" w14:textId="4DA05E34" w:rsidR="00716650" w:rsidRPr="00AB064C" w:rsidRDefault="00716650" w:rsidP="00716650">
      <w:pPr>
        <w:spacing w:after="180"/>
        <w:jc w:val="both"/>
        <w:rPr>
          <w:rFonts w:ascii="Calibri Light" w:hAnsi="Calibri Light" w:cs="Calibri Light"/>
        </w:rPr>
      </w:pPr>
      <w:r w:rsidRPr="00AB064C">
        <w:rPr>
          <w:rFonts w:ascii="Calibri Light" w:hAnsi="Calibri Light" w:cs="Calibri Light"/>
        </w:rPr>
        <w:t xml:space="preserve">We are now looking to recruit an LGBTQ Engagement Worker for our Health Inclusion Project. This is one of Switchboard’s longest running projects, with a </w:t>
      </w:r>
      <w:r w:rsidR="00DD3EE3" w:rsidRPr="00AB064C">
        <w:rPr>
          <w:rFonts w:ascii="Calibri Light" w:hAnsi="Calibri Light" w:cs="Calibri Light"/>
        </w:rPr>
        <w:t>strong</w:t>
      </w:r>
      <w:r w:rsidRPr="00AB064C">
        <w:rPr>
          <w:rFonts w:ascii="Calibri Light" w:hAnsi="Calibri Light" w:cs="Calibri Light"/>
        </w:rPr>
        <w:t xml:space="preserve"> history of delivering impactful consultation, research, and recommendations for services around the needs of local LGBTQ people.</w:t>
      </w:r>
    </w:p>
    <w:p w14:paraId="393F31FF" w14:textId="358BE508" w:rsidR="00716650" w:rsidRPr="00AB064C" w:rsidRDefault="00716650" w:rsidP="00716650">
      <w:pPr>
        <w:spacing w:after="180"/>
        <w:jc w:val="both"/>
        <w:rPr>
          <w:rFonts w:ascii="Calibri Light" w:hAnsi="Calibri Light" w:cs="Calibri Light"/>
        </w:rPr>
      </w:pPr>
      <w:r w:rsidRPr="00AB064C">
        <w:rPr>
          <w:rFonts w:ascii="Calibri Light" w:hAnsi="Calibri Light" w:cs="Calibri Light"/>
        </w:rPr>
        <w:t>If you are interested in applying, please read the application pack and return an application form to us by</w:t>
      </w:r>
      <w:r w:rsidR="00AB064C" w:rsidRPr="00AB064C">
        <w:rPr>
          <w:rFonts w:ascii="Calibri Light" w:hAnsi="Calibri Light" w:cs="Calibri Light"/>
        </w:rPr>
        <w:t xml:space="preserve"> </w:t>
      </w:r>
      <w:r w:rsidR="00AB064C" w:rsidRPr="00AB064C">
        <w:rPr>
          <w:rFonts w:ascii="Calibri Light" w:hAnsi="Calibri Light" w:cs="Calibri Light"/>
          <w:b/>
        </w:rPr>
        <w:t>5pm on</w:t>
      </w:r>
      <w:r w:rsidRPr="00AB064C">
        <w:rPr>
          <w:rFonts w:ascii="Calibri Light" w:hAnsi="Calibri Light" w:cs="Calibri Light"/>
          <w:b/>
        </w:rPr>
        <w:t xml:space="preserve"> </w:t>
      </w:r>
      <w:r w:rsidR="00AB064C" w:rsidRPr="00AB064C">
        <w:rPr>
          <w:rFonts w:ascii="Calibri Light" w:hAnsi="Calibri Light" w:cs="Calibri Light"/>
          <w:b/>
        </w:rPr>
        <w:t>30</w:t>
      </w:r>
      <w:r w:rsidR="00AB064C" w:rsidRPr="00AB064C">
        <w:rPr>
          <w:rFonts w:ascii="Calibri Light" w:hAnsi="Calibri Light" w:cs="Calibri Light"/>
          <w:b/>
          <w:vertAlign w:val="superscript"/>
        </w:rPr>
        <w:t>th</w:t>
      </w:r>
      <w:r w:rsidR="00AB064C" w:rsidRPr="00AB064C">
        <w:rPr>
          <w:rFonts w:ascii="Calibri Light" w:hAnsi="Calibri Light" w:cs="Calibri Light"/>
          <w:b/>
        </w:rPr>
        <w:t xml:space="preserve"> November 2020.</w:t>
      </w:r>
      <w:r w:rsidRPr="00AB064C">
        <w:rPr>
          <w:rFonts w:ascii="Calibri Light" w:hAnsi="Calibri Light" w:cs="Calibri Light"/>
          <w:b/>
        </w:rPr>
        <w:t xml:space="preserve"> </w:t>
      </w:r>
    </w:p>
    <w:p w14:paraId="486DDA67" w14:textId="3AA9CC11" w:rsidR="00716650" w:rsidRPr="00AB064C" w:rsidRDefault="00716650" w:rsidP="00716650">
      <w:pPr>
        <w:spacing w:after="180"/>
        <w:jc w:val="both"/>
        <w:rPr>
          <w:rFonts w:ascii="Calibri Light" w:hAnsi="Calibri Light" w:cs="Calibri Light"/>
        </w:rPr>
      </w:pPr>
      <w:r w:rsidRPr="00AB064C">
        <w:rPr>
          <w:rFonts w:ascii="Calibri Light" w:hAnsi="Calibri Light" w:cs="Calibri Light"/>
        </w:rPr>
        <w:t xml:space="preserve">For your information, interviews for this post will be held on Tuesday </w:t>
      </w:r>
      <w:r w:rsidR="00AB064C" w:rsidRPr="00AB064C">
        <w:rPr>
          <w:rFonts w:ascii="Calibri Light" w:hAnsi="Calibri Light" w:cs="Calibri Light"/>
        </w:rPr>
        <w:t>15</w:t>
      </w:r>
      <w:r w:rsidR="00AB064C" w:rsidRPr="00AB064C">
        <w:rPr>
          <w:rFonts w:ascii="Calibri Light" w:hAnsi="Calibri Light" w:cs="Calibri Light"/>
          <w:vertAlign w:val="superscript"/>
        </w:rPr>
        <w:t>th</w:t>
      </w:r>
      <w:r w:rsidR="00AB064C" w:rsidRPr="00AB064C">
        <w:rPr>
          <w:rFonts w:ascii="Calibri Light" w:hAnsi="Calibri Light" w:cs="Calibri Light"/>
        </w:rPr>
        <w:t xml:space="preserve"> December 2020.</w:t>
      </w:r>
    </w:p>
    <w:p w14:paraId="3960884C" w14:textId="2E4C0A8C" w:rsidR="00716650" w:rsidRPr="00AB064C" w:rsidRDefault="00716650" w:rsidP="00716650">
      <w:pPr>
        <w:pStyle w:val="NoSpacing"/>
        <w:rPr>
          <w:rFonts w:ascii="Calibri Light" w:hAnsi="Calibri Light" w:cs="Calibri Light"/>
          <w:sz w:val="24"/>
          <w:szCs w:val="24"/>
        </w:rPr>
      </w:pPr>
      <w:r w:rsidRPr="00AB064C">
        <w:rPr>
          <w:rFonts w:ascii="Calibri Light" w:hAnsi="Calibri Light" w:cs="Calibri Light"/>
          <w:sz w:val="24"/>
          <w:szCs w:val="24"/>
        </w:rPr>
        <w:t>If you would like to speak to further about this role, please contact me at Jacob.bayliss@switchboard.org.uk</w:t>
      </w:r>
    </w:p>
    <w:p w14:paraId="47598E25" w14:textId="77777777" w:rsidR="00716650" w:rsidRPr="00AB064C" w:rsidRDefault="00716650" w:rsidP="00716650">
      <w:pPr>
        <w:spacing w:after="180"/>
        <w:jc w:val="both"/>
        <w:rPr>
          <w:rFonts w:ascii="Calibri Light" w:hAnsi="Calibri Light" w:cs="Calibri Light"/>
        </w:rPr>
      </w:pPr>
    </w:p>
    <w:p w14:paraId="5144A398" w14:textId="57A5642B" w:rsidR="00EE7A36" w:rsidRPr="00EE7A36" w:rsidRDefault="00716650" w:rsidP="00EE7A36">
      <w:pPr>
        <w:spacing w:after="240"/>
        <w:rPr>
          <w:rFonts w:ascii="Calibri Light" w:hAnsi="Calibri Light" w:cs="Calibri Light"/>
        </w:rPr>
      </w:pPr>
      <w:r w:rsidRPr="00AB064C">
        <w:rPr>
          <w:rFonts w:ascii="Calibri Light" w:hAnsi="Calibri Light" w:cs="Calibri Light"/>
        </w:rPr>
        <w:t>With best wishes</w:t>
      </w:r>
      <w:r w:rsidR="00EE7A36" w:rsidRPr="00AB064C">
        <w:rPr>
          <w:rFonts w:ascii="Calibri Light" w:hAnsi="Calibri Light" w:cs="Calibri Light"/>
        </w:rPr>
        <w:t>,</w:t>
      </w:r>
      <w:r w:rsidRPr="001745E5">
        <w:rPr>
          <w:rFonts w:ascii="Calibri Light" w:hAnsi="Calibri Light" w:cs="Calibri Light"/>
        </w:rPr>
        <w:br/>
      </w:r>
      <w:r w:rsidRPr="001745E5">
        <w:rPr>
          <w:rFonts w:ascii="Calibri Light" w:hAnsi="Calibri Light" w:cs="Calibri Light"/>
        </w:rPr>
        <w:br/>
      </w:r>
      <w:r w:rsidR="00EE7A36" w:rsidRPr="00EE7A36">
        <w:rPr>
          <w:rFonts w:ascii="Calibri Light" w:hAnsi="Calibri Light" w:cs="Calibri Light"/>
          <w:b/>
          <w:bCs/>
          <w:color w:val="000000"/>
          <w:shd w:val="clear" w:color="auto" w:fill="FFFFFF"/>
        </w:rPr>
        <w:t>Jacob Bayliss</w:t>
      </w:r>
      <w:r w:rsidR="00EE7A36" w:rsidRPr="00EE7A36">
        <w:rPr>
          <w:rFonts w:ascii="Calibri Light" w:hAnsi="Calibri Light" w:cs="Calibri Light"/>
          <w:color w:val="000000"/>
          <w:shd w:val="clear" w:color="auto" w:fill="FFFFFF"/>
        </w:rPr>
        <w:t xml:space="preserve"> </w:t>
      </w:r>
      <w:r w:rsidR="00EE7A36" w:rsidRPr="00EE7A36">
        <w:rPr>
          <w:rFonts w:ascii="Calibri Light" w:hAnsi="Calibri Light" w:cs="Calibri Light"/>
          <w:color w:val="000000"/>
          <w:sz w:val="18"/>
          <w:szCs w:val="18"/>
          <w:shd w:val="clear" w:color="auto" w:fill="FFFFFF"/>
        </w:rPr>
        <w:t>(he/him)</w:t>
      </w:r>
      <w:r w:rsidR="00EE7A36" w:rsidRPr="00EE7A36">
        <w:rPr>
          <w:rFonts w:ascii="Calibri Light" w:hAnsi="Calibri Light" w:cs="Calibri Light"/>
          <w:color w:val="000000"/>
          <w:sz w:val="20"/>
          <w:szCs w:val="20"/>
          <w:shd w:val="clear" w:color="auto" w:fill="FFFFFF"/>
        </w:rPr>
        <w:br/>
      </w:r>
      <w:r w:rsidR="00EE7A36" w:rsidRPr="00EE7A36">
        <w:rPr>
          <w:rFonts w:ascii="Calibri Light" w:hAnsi="Calibri Light" w:cs="Calibri Light"/>
          <w:color w:val="000000"/>
          <w:shd w:val="clear" w:color="auto" w:fill="FFFFFF"/>
        </w:rPr>
        <w:t>Chief Executive Officer</w:t>
      </w:r>
    </w:p>
    <w:bookmarkEnd w:id="0"/>
    <w:p w14:paraId="5144D942" w14:textId="77777777" w:rsidR="00EE7A36"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 xml:space="preserve">Follow us </w:t>
      </w:r>
      <w:hyperlink r:id="rId10" w:tooltip="https://twitter.com/LGBTSwitchboard" w:history="1">
        <w:r w:rsidRPr="00EE7A36">
          <w:rPr>
            <w:rStyle w:val="Hyperlink"/>
            <w:rFonts w:ascii="Calibri Light" w:hAnsi="Calibri Light" w:cs="Calibri Light"/>
            <w:bCs/>
            <w:color w:val="000000"/>
            <w:shd w:val="clear" w:color="auto" w:fill="FFFFFF"/>
          </w:rPr>
          <w:t>@</w:t>
        </w:r>
        <w:proofErr w:type="spellStart"/>
        <w:r w:rsidRPr="00EE7A36">
          <w:rPr>
            <w:rStyle w:val="Hyperlink"/>
            <w:rFonts w:ascii="Calibri Light" w:hAnsi="Calibri Light" w:cs="Calibri Light"/>
            <w:bCs/>
            <w:color w:val="000000"/>
            <w:shd w:val="clear" w:color="auto" w:fill="FFFFFF"/>
          </w:rPr>
          <w:t>LGBTSwitchboard</w:t>
        </w:r>
        <w:proofErr w:type="spellEnd"/>
      </w:hyperlink>
    </w:p>
    <w:p w14:paraId="594F870D" w14:textId="77777777" w:rsidR="00EE7A36"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Donate or fundraise</w:t>
      </w:r>
      <w:r w:rsidRPr="00EE7A36">
        <w:rPr>
          <w:rFonts w:ascii="Calibri Light" w:hAnsi="Calibri Light" w:cs="Calibri Light"/>
          <w:color w:val="000000"/>
          <w:shd w:val="clear" w:color="auto" w:fill="FFFFFF"/>
        </w:rPr>
        <w:t xml:space="preserve"> at </w:t>
      </w:r>
      <w:hyperlink r:id="rId11" w:tgtFrame="_blank" w:history="1">
        <w:r w:rsidRPr="00EE7A36">
          <w:rPr>
            <w:rStyle w:val="Hyperlink"/>
            <w:rFonts w:ascii="Calibri Light" w:hAnsi="Calibri Light" w:cs="Calibri Light"/>
            <w:color w:val="000000"/>
            <w:sz w:val="21"/>
            <w:szCs w:val="21"/>
            <w:shd w:val="clear" w:color="auto" w:fill="FFFFFF"/>
          </w:rPr>
          <w:t>Virgin Money Giving</w:t>
        </w:r>
      </w:hyperlink>
    </w:p>
    <w:p w14:paraId="429FB72C" w14:textId="3E235FC0" w:rsidR="00716650"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Sign up</w:t>
      </w:r>
      <w:r w:rsidRPr="00EE7A36">
        <w:rPr>
          <w:rFonts w:ascii="Calibri Light" w:hAnsi="Calibri Light" w:cs="Calibri Light"/>
          <w:color w:val="000000"/>
          <w:shd w:val="clear" w:color="auto" w:fill="FFFFFF"/>
        </w:rPr>
        <w:t xml:space="preserve"> to our monthly </w:t>
      </w:r>
      <w:hyperlink r:id="rId12" w:tgtFrame="_blank" w:history="1">
        <w:r w:rsidRPr="00EE7A36">
          <w:rPr>
            <w:rStyle w:val="Hyperlink"/>
            <w:rFonts w:ascii="Calibri Light" w:hAnsi="Calibri Light" w:cs="Calibri Light"/>
            <w:color w:val="1155CC"/>
            <w:shd w:val="clear" w:color="auto" w:fill="FFFFFF"/>
          </w:rPr>
          <w:t>newsletter</w:t>
        </w:r>
      </w:hyperlink>
    </w:p>
    <w:p w14:paraId="0442DFCA" w14:textId="77777777" w:rsidR="00716650" w:rsidRDefault="00716650" w:rsidP="00716650">
      <w:pPr>
        <w:jc w:val="both"/>
        <w:rPr>
          <w:rFonts w:ascii="Calibri Light" w:hAnsi="Calibri Light" w:cs="Calibri Light"/>
          <w:color w:val="00B0F0"/>
        </w:rPr>
      </w:pPr>
    </w:p>
    <w:p w14:paraId="1AED9052" w14:textId="77777777" w:rsidR="00EE7A36" w:rsidRDefault="00EE7A36" w:rsidP="00716650">
      <w:pPr>
        <w:jc w:val="both"/>
        <w:rPr>
          <w:rFonts w:ascii="Calibri Light" w:hAnsi="Calibri Light" w:cs="Calibri Light"/>
          <w:color w:val="00B0F0"/>
        </w:rPr>
      </w:pPr>
    </w:p>
    <w:p w14:paraId="149002D4" w14:textId="10067C1D" w:rsidR="00716650" w:rsidRDefault="00EE7A36" w:rsidP="00716650">
      <w:pPr>
        <w:jc w:val="both"/>
        <w:rPr>
          <w:rFonts w:ascii="Calibri Light" w:hAnsi="Calibri Light" w:cs="Calibri Light"/>
          <w:color w:val="00B0F0"/>
        </w:rPr>
      </w:pPr>
      <w:r>
        <w:rPr>
          <w:rFonts w:ascii="Calibri Light" w:hAnsi="Calibri Light" w:cs="Calibri Light"/>
          <w:noProof/>
          <w:color w:val="00B0F0"/>
        </w:rPr>
        <mc:AlternateContent>
          <mc:Choice Requires="wps">
            <w:drawing>
              <wp:anchor distT="0" distB="0" distL="114300" distR="114300" simplePos="0" relativeHeight="251662336" behindDoc="0" locked="0" layoutInCell="1" allowOverlap="1" wp14:anchorId="63D40DBE" wp14:editId="6BD299EF">
                <wp:simplePos x="0" y="0"/>
                <wp:positionH relativeFrom="column">
                  <wp:posOffset>-123825</wp:posOffset>
                </wp:positionH>
                <wp:positionV relativeFrom="paragraph">
                  <wp:posOffset>57785</wp:posOffset>
                </wp:positionV>
                <wp:extent cx="5553075" cy="194310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5553075" cy="1943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3E931" id="Rectangle 8" o:spid="_x0000_s1026" style="position:absolute;margin-left:-9.75pt;margin-top:4.55pt;width:437.25pt;height:1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" filled="f" strokecolor="black [3213]">
                <v:shadow on="t" color="black" opacity="22937f" origin=",.5" offset="0,.63889mm"/>
              </v:rect>
            </w:pict>
          </mc:Fallback>
        </mc:AlternateContent>
      </w:r>
    </w:p>
    <w:p w14:paraId="73C94C90" w14:textId="096854F2" w:rsidR="00716650" w:rsidRPr="00716650" w:rsidRDefault="00716650" w:rsidP="00716650">
      <w:pPr>
        <w:jc w:val="both"/>
        <w:rPr>
          <w:rFonts w:ascii="Calibri Light" w:hAnsi="Calibri Light" w:cs="Calibri Light"/>
          <w:b/>
          <w:sz w:val="28"/>
        </w:rPr>
      </w:pPr>
      <w:r w:rsidRPr="00716650">
        <w:rPr>
          <w:rFonts w:ascii="Calibri Light" w:hAnsi="Calibri Light" w:cs="Calibri Light"/>
          <w:b/>
          <w:sz w:val="28"/>
        </w:rPr>
        <w:t>Application Pack Contents</w:t>
      </w:r>
      <w:r w:rsidR="00EE7A36">
        <w:rPr>
          <w:rFonts w:ascii="Calibri Light" w:hAnsi="Calibri Light" w:cs="Calibri Light"/>
          <w:b/>
          <w:sz w:val="28"/>
        </w:rPr>
        <w:t>:</w:t>
      </w:r>
    </w:p>
    <w:p w14:paraId="0C8B3071" w14:textId="77777777" w:rsidR="00716650" w:rsidRPr="00716650" w:rsidRDefault="00716650" w:rsidP="00716650">
      <w:pPr>
        <w:jc w:val="both"/>
        <w:rPr>
          <w:rFonts w:ascii="Calibri Light" w:hAnsi="Calibri Light" w:cs="Calibri Light"/>
          <w:sz w:val="28"/>
        </w:rPr>
      </w:pPr>
    </w:p>
    <w:p w14:paraId="52CE29E7" w14:textId="50F6EBA6"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Job Description………………………………………………</w:t>
      </w:r>
      <w:r w:rsidR="00EE7A36">
        <w:rPr>
          <w:rFonts w:ascii="Calibri Light" w:hAnsi="Calibri Light" w:cs="Calibri Light"/>
          <w:sz w:val="28"/>
        </w:rPr>
        <w:t>……..</w:t>
      </w:r>
      <w:r w:rsidRPr="00716650">
        <w:rPr>
          <w:rFonts w:ascii="Calibri Light" w:hAnsi="Calibri Light" w:cs="Calibri Light"/>
          <w:sz w:val="28"/>
        </w:rPr>
        <w:t>…………… Page 2</w:t>
      </w:r>
    </w:p>
    <w:p w14:paraId="4A2A6E5D" w14:textId="4264A1C3"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Person Specification ………………………………………</w:t>
      </w:r>
      <w:r w:rsidR="00EE7A36">
        <w:rPr>
          <w:rFonts w:ascii="Calibri Light" w:hAnsi="Calibri Light" w:cs="Calibri Light"/>
          <w:sz w:val="28"/>
        </w:rPr>
        <w:t>.</w:t>
      </w:r>
      <w:r w:rsidRPr="00716650">
        <w:rPr>
          <w:rFonts w:ascii="Calibri Light" w:hAnsi="Calibri Light" w:cs="Calibri Light"/>
          <w:sz w:val="28"/>
        </w:rPr>
        <w:t>………………… Page 5</w:t>
      </w:r>
    </w:p>
    <w:p w14:paraId="58D8D1C1" w14:textId="61663EB3"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About Switchboard …………………………………………………………… Page 6</w:t>
      </w:r>
    </w:p>
    <w:p w14:paraId="10F3CF81" w14:textId="4F38C3FA"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Guidance on completing your application ………………………… P</w:t>
      </w:r>
      <w:r w:rsidR="00DD3EE3">
        <w:rPr>
          <w:rFonts w:ascii="Calibri Light" w:hAnsi="Calibri Light" w:cs="Calibri Light"/>
          <w:sz w:val="28"/>
        </w:rPr>
        <w:t>age 7</w:t>
      </w:r>
    </w:p>
    <w:p w14:paraId="746C3B09" w14:textId="7DFD3DB9"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GDPR……………………………………………………………</w:t>
      </w:r>
      <w:r w:rsidR="00EE7A36">
        <w:rPr>
          <w:rFonts w:ascii="Calibri Light" w:hAnsi="Calibri Light" w:cs="Calibri Light"/>
          <w:sz w:val="28"/>
        </w:rPr>
        <w:t>…….................</w:t>
      </w:r>
      <w:r w:rsidRPr="00716650">
        <w:rPr>
          <w:rFonts w:ascii="Calibri Light" w:hAnsi="Calibri Light" w:cs="Calibri Light"/>
          <w:sz w:val="28"/>
        </w:rPr>
        <w:t xml:space="preserve"> P</w:t>
      </w:r>
      <w:r w:rsidR="00DD3EE3">
        <w:rPr>
          <w:rFonts w:ascii="Calibri Light" w:hAnsi="Calibri Light" w:cs="Calibri Light"/>
          <w:sz w:val="28"/>
        </w:rPr>
        <w:t>age 9</w:t>
      </w:r>
    </w:p>
    <w:p w14:paraId="34ADFE53" w14:textId="1A2FDB4F" w:rsidR="00716650" w:rsidRDefault="00716650">
      <w:pPr>
        <w:rPr>
          <w:rFonts w:asciiTheme="majorHAnsi" w:eastAsia="Calibri" w:hAnsiTheme="majorHAnsi" w:cstheme="majorHAnsi"/>
          <w:b/>
        </w:rPr>
      </w:pPr>
      <w:r>
        <w:rPr>
          <w:rFonts w:asciiTheme="majorHAnsi" w:eastAsia="Calibri" w:hAnsiTheme="majorHAnsi" w:cstheme="majorHAnsi"/>
          <w:b/>
        </w:rPr>
        <w:br w:type="page"/>
      </w:r>
    </w:p>
    <w:p w14:paraId="38FD17E7" w14:textId="77777777" w:rsidR="00C41163" w:rsidRDefault="00C41163">
      <w:pPr>
        <w:rPr>
          <w:rFonts w:asciiTheme="majorHAnsi" w:eastAsia="Calibri" w:hAnsiTheme="majorHAnsi" w:cstheme="majorHAnsi"/>
          <w:b/>
        </w:rPr>
      </w:pPr>
    </w:p>
    <w:p w14:paraId="63A3C398" w14:textId="3DAACDE7" w:rsidR="001745E5" w:rsidRDefault="001745E5">
      <w:pPr>
        <w:rPr>
          <w:rFonts w:asciiTheme="majorHAnsi" w:eastAsia="Calibri" w:hAnsiTheme="majorHAnsi" w:cstheme="majorHAnsi"/>
          <w:b/>
        </w:rPr>
      </w:pPr>
    </w:p>
    <w:p w14:paraId="12B82687" w14:textId="77777777" w:rsidR="001745E5" w:rsidRPr="00B24ECD" w:rsidRDefault="001745E5">
      <w:pPr>
        <w:rPr>
          <w:rFonts w:asciiTheme="majorHAnsi" w:eastAsia="Calibri" w:hAnsiTheme="majorHAnsi" w:cstheme="majorHAnsi"/>
          <w:b/>
        </w:rPr>
      </w:pPr>
    </w:p>
    <w:p w14:paraId="1202765E" w14:textId="77777777" w:rsidR="00C41163" w:rsidRPr="00B7305A" w:rsidRDefault="00B7305A">
      <w:pPr>
        <w:rPr>
          <w:rFonts w:asciiTheme="majorHAnsi" w:eastAsia="Calibri" w:hAnsiTheme="majorHAnsi" w:cstheme="majorHAnsi"/>
          <w:b/>
          <w:color w:val="0D0D0D" w:themeColor="text1" w:themeTint="F2"/>
          <w:sz w:val="36"/>
        </w:rPr>
      </w:pPr>
      <w:r w:rsidRPr="00B7305A">
        <w:rPr>
          <w:rFonts w:asciiTheme="majorHAnsi" w:eastAsia="Calibri" w:hAnsiTheme="majorHAnsi" w:cstheme="majorHAnsi"/>
          <w:b/>
          <w:color w:val="0D0D0D" w:themeColor="text1" w:themeTint="F2"/>
          <w:sz w:val="36"/>
        </w:rPr>
        <w:t xml:space="preserve">Job Description </w:t>
      </w:r>
    </w:p>
    <w:p w14:paraId="0383C12E" w14:textId="77777777" w:rsidR="00C41163" w:rsidRPr="00B7305A" w:rsidRDefault="00B7305A" w:rsidP="0075373F">
      <w:pPr>
        <w:spacing w:line="360" w:lineRule="auto"/>
        <w:rPr>
          <w:rFonts w:asciiTheme="majorHAnsi" w:hAnsiTheme="majorHAnsi" w:cstheme="majorHAnsi"/>
          <w:color w:val="0D0D0D" w:themeColor="text1" w:themeTint="F2"/>
        </w:rPr>
      </w:pPr>
      <w:r w:rsidRPr="00B7305A">
        <w:rPr>
          <w:rFonts w:asciiTheme="majorHAnsi" w:hAnsiTheme="majorHAnsi" w:cstheme="majorHAnsi"/>
          <w:noProof/>
          <w:color w:val="0D0D0D" w:themeColor="text1" w:themeTint="F2"/>
        </w:rPr>
        <mc:AlternateContent>
          <mc:Choice Requires="wps">
            <w:drawing>
              <wp:anchor distT="0" distB="0" distL="114300" distR="114300" simplePos="0" relativeHeight="251658240" behindDoc="0" locked="0" layoutInCell="1" hidden="0" allowOverlap="1" wp14:anchorId="36718407" wp14:editId="3BE2DD9B">
                <wp:simplePos x="0" y="0"/>
                <wp:positionH relativeFrom="column">
                  <wp:posOffset>1</wp:posOffset>
                </wp:positionH>
                <wp:positionV relativeFrom="paragraph">
                  <wp:posOffset>50800</wp:posOffset>
                </wp:positionV>
                <wp:extent cx="6175375" cy="3175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264663" y="3770475"/>
                          <a:ext cx="6162675" cy="1905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0BE7D1D2" id="_x0000_t32" coordsize="21600,21600" o:spt="32" o:oned="t" path="m,l21600,21600e" filled="f">
                <v:path arrowok="t" fillok="f" o:connecttype="none"/>
                <o:lock v:ext="edit" shapetype="t"/>
              </v:shapetype>
              <v:shape id="Straight Arrow Connector 1" o:spid="_x0000_s1026" type="#_x0000_t32" style="position:absolute;margin-left:0;margin-top:4pt;width:486.25pt;height:2.5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" strokecolor="black [3200]" strokeweight="1pt">
                <v:stroke startarrowwidth="narrow" startarrowlength="short" endarrowwidth="narrow" endarrowlength="short" joinstyle="miter"/>
              </v:shape>
            </w:pict>
          </mc:Fallback>
        </mc:AlternateContent>
      </w:r>
    </w:p>
    <w:p w14:paraId="7096AAB2" w14:textId="77777777" w:rsidR="00C41163" w:rsidRPr="00B7305A" w:rsidRDefault="00C41163" w:rsidP="0075373F">
      <w:pPr>
        <w:spacing w:line="360" w:lineRule="auto"/>
        <w:rPr>
          <w:rFonts w:asciiTheme="majorHAnsi" w:eastAsia="Calibri" w:hAnsiTheme="majorHAnsi" w:cstheme="majorHAnsi"/>
          <w:color w:val="0D0D0D" w:themeColor="text1" w:themeTint="F2"/>
        </w:rPr>
      </w:pPr>
    </w:p>
    <w:p w14:paraId="5F1F5637" w14:textId="77777777" w:rsidR="00C41163" w:rsidRPr="00514252" w:rsidRDefault="00B7305A" w:rsidP="001C7C90">
      <w:pPr>
        <w:spacing w:line="276" w:lineRule="auto"/>
        <w:rPr>
          <w:rFonts w:ascii="Calibri Light" w:eastAsia="Calibri" w:hAnsi="Calibri Light" w:cs="Calibri Light"/>
          <w:color w:val="0D0D0D" w:themeColor="text1" w:themeTint="F2"/>
        </w:rPr>
      </w:pPr>
      <w:r w:rsidRPr="00514252">
        <w:rPr>
          <w:rFonts w:ascii="Calibri Light" w:eastAsia="Calibri" w:hAnsi="Calibri Light" w:cs="Calibri Light"/>
          <w:b/>
          <w:color w:val="0D0D0D" w:themeColor="text1" w:themeTint="F2"/>
        </w:rPr>
        <w:t>Title:</w:t>
      </w:r>
      <w:r w:rsidRPr="00514252">
        <w:rPr>
          <w:rFonts w:ascii="Calibri Light" w:eastAsia="Calibri" w:hAnsi="Calibri Light" w:cs="Calibri Light"/>
          <w:color w:val="0D0D0D" w:themeColor="text1" w:themeTint="F2"/>
        </w:rPr>
        <w:tab/>
      </w:r>
      <w:r w:rsidRPr="00514252">
        <w:rPr>
          <w:rFonts w:ascii="Calibri Light" w:eastAsia="Calibri" w:hAnsi="Calibri Light" w:cs="Calibri Light"/>
          <w:color w:val="0D0D0D" w:themeColor="text1" w:themeTint="F2"/>
        </w:rPr>
        <w:tab/>
      </w:r>
      <w:r w:rsidRPr="00514252">
        <w:rPr>
          <w:rFonts w:ascii="Calibri Light" w:eastAsia="Calibri" w:hAnsi="Calibri Light" w:cs="Calibri Light"/>
          <w:color w:val="0D0D0D" w:themeColor="text1" w:themeTint="F2"/>
        </w:rPr>
        <w:tab/>
        <w:t>LGBTQ Engagement Officer</w:t>
      </w:r>
    </w:p>
    <w:p w14:paraId="503B5705" w14:textId="77777777" w:rsidR="00C41163" w:rsidRPr="00514252" w:rsidRDefault="00C41163" w:rsidP="001C7C90">
      <w:pPr>
        <w:spacing w:line="276" w:lineRule="auto"/>
        <w:rPr>
          <w:rFonts w:ascii="Calibri Light" w:eastAsia="Calibri" w:hAnsi="Calibri Light" w:cs="Calibri Light"/>
          <w:color w:val="0D0D0D" w:themeColor="text1" w:themeTint="F2"/>
        </w:rPr>
      </w:pPr>
    </w:p>
    <w:p w14:paraId="0F8628E5" w14:textId="77777777" w:rsidR="00C41163" w:rsidRPr="00514252" w:rsidRDefault="00B7305A" w:rsidP="001C7C90">
      <w:pPr>
        <w:spacing w:line="276" w:lineRule="auto"/>
        <w:rPr>
          <w:rFonts w:ascii="Calibri Light" w:eastAsia="Calibri" w:hAnsi="Calibri Light" w:cs="Calibri Light"/>
          <w:color w:val="0D0D0D" w:themeColor="text1" w:themeTint="F2"/>
        </w:rPr>
      </w:pPr>
      <w:r w:rsidRPr="00514252">
        <w:rPr>
          <w:rFonts w:ascii="Calibri Light" w:eastAsia="Calibri" w:hAnsi="Calibri Light" w:cs="Calibri Light"/>
          <w:b/>
          <w:color w:val="0D0D0D" w:themeColor="text1" w:themeTint="F2"/>
        </w:rPr>
        <w:t>Reports to:</w:t>
      </w:r>
      <w:r w:rsidRPr="00514252">
        <w:rPr>
          <w:rFonts w:ascii="Calibri Light" w:eastAsia="Calibri" w:hAnsi="Calibri Light" w:cs="Calibri Light"/>
          <w:color w:val="0D0D0D" w:themeColor="text1" w:themeTint="F2"/>
        </w:rPr>
        <w:tab/>
      </w:r>
      <w:r w:rsidRPr="00514252">
        <w:rPr>
          <w:rFonts w:ascii="Calibri Light" w:eastAsia="Calibri" w:hAnsi="Calibri Light" w:cs="Calibri Light"/>
          <w:color w:val="0D0D0D" w:themeColor="text1" w:themeTint="F2"/>
        </w:rPr>
        <w:tab/>
        <w:t>Chief Executive Officer</w:t>
      </w:r>
    </w:p>
    <w:p w14:paraId="28DB9702" w14:textId="77777777" w:rsidR="00C41163" w:rsidRPr="00514252" w:rsidRDefault="00C41163" w:rsidP="001C7C90">
      <w:pPr>
        <w:spacing w:line="276" w:lineRule="auto"/>
        <w:rPr>
          <w:rFonts w:ascii="Calibri Light" w:eastAsia="Calibri" w:hAnsi="Calibri Light" w:cs="Calibri Light"/>
          <w:color w:val="0D0D0D" w:themeColor="text1" w:themeTint="F2"/>
        </w:rPr>
      </w:pPr>
    </w:p>
    <w:p w14:paraId="0B3CFBF3" w14:textId="77777777" w:rsidR="00C41163" w:rsidRPr="00514252" w:rsidRDefault="00B7305A" w:rsidP="001C7C90">
      <w:pPr>
        <w:spacing w:line="276" w:lineRule="auto"/>
        <w:ind w:left="720" w:hanging="720"/>
        <w:rPr>
          <w:rFonts w:ascii="Calibri Light" w:eastAsia="Calibri" w:hAnsi="Calibri Light" w:cs="Calibri Light"/>
          <w:color w:val="0D0D0D" w:themeColor="text1" w:themeTint="F2"/>
        </w:rPr>
      </w:pPr>
      <w:r w:rsidRPr="00514252">
        <w:rPr>
          <w:rFonts w:ascii="Calibri Light" w:eastAsia="Calibri" w:hAnsi="Calibri Light" w:cs="Calibri Light"/>
          <w:b/>
          <w:color w:val="0D0D0D" w:themeColor="text1" w:themeTint="F2"/>
        </w:rPr>
        <w:t>Remuneration:</w:t>
      </w:r>
      <w:r w:rsidRPr="00514252">
        <w:rPr>
          <w:rFonts w:ascii="Calibri Light" w:eastAsia="Calibri" w:hAnsi="Calibri Light" w:cs="Calibri Light"/>
          <w:color w:val="0D0D0D" w:themeColor="text1" w:themeTint="F2"/>
        </w:rPr>
        <w:tab/>
        <w:t>Starting salary £24,300.12 (pro rata)</w:t>
      </w:r>
      <w:r w:rsidRPr="00514252">
        <w:rPr>
          <w:rFonts w:ascii="Calibri Light" w:eastAsia="Calibri" w:hAnsi="Calibri Light" w:cs="Calibri Light"/>
          <w:color w:val="0D0D0D" w:themeColor="text1" w:themeTint="F2"/>
        </w:rPr>
        <w:br/>
        <w:t xml:space="preserve">                          </w:t>
      </w:r>
      <w:r w:rsidRPr="00514252">
        <w:rPr>
          <w:rFonts w:ascii="Calibri Light" w:eastAsia="Calibri" w:hAnsi="Calibri Light" w:cs="Calibri Light"/>
          <w:color w:val="0D0D0D" w:themeColor="text1" w:themeTint="F2"/>
          <w:highlight w:val="white"/>
        </w:rPr>
        <w:t>£18,389.28 actual</w:t>
      </w:r>
    </w:p>
    <w:p w14:paraId="3D9A530C" w14:textId="77777777" w:rsidR="00C41163" w:rsidRPr="00514252" w:rsidRDefault="00C41163" w:rsidP="001C7C90">
      <w:pPr>
        <w:spacing w:line="276" w:lineRule="auto"/>
        <w:rPr>
          <w:rFonts w:ascii="Calibri Light" w:eastAsia="Calibri" w:hAnsi="Calibri Light" w:cs="Calibri Light"/>
          <w:color w:val="0D0D0D" w:themeColor="text1" w:themeTint="F2"/>
        </w:rPr>
      </w:pPr>
    </w:p>
    <w:p w14:paraId="6470CEEB" w14:textId="77777777" w:rsidR="00C41163" w:rsidRPr="00514252" w:rsidRDefault="00B7305A" w:rsidP="001C7C90">
      <w:pPr>
        <w:spacing w:line="276" w:lineRule="auto"/>
        <w:rPr>
          <w:rFonts w:ascii="Calibri Light" w:eastAsia="Calibri" w:hAnsi="Calibri Light" w:cs="Calibri Light"/>
          <w:color w:val="0D0D0D" w:themeColor="text1" w:themeTint="F2"/>
        </w:rPr>
      </w:pPr>
      <w:r w:rsidRPr="00514252">
        <w:rPr>
          <w:rFonts w:ascii="Calibri Light" w:eastAsia="Calibri" w:hAnsi="Calibri Light" w:cs="Calibri Light"/>
          <w:b/>
          <w:color w:val="0D0D0D" w:themeColor="text1" w:themeTint="F2"/>
        </w:rPr>
        <w:t>Hours:</w:t>
      </w:r>
      <w:r w:rsidRPr="00514252">
        <w:rPr>
          <w:rFonts w:ascii="Calibri Light" w:eastAsia="Calibri" w:hAnsi="Calibri Light" w:cs="Calibri Light"/>
          <w:b/>
          <w:color w:val="0D0D0D" w:themeColor="text1" w:themeTint="F2"/>
        </w:rPr>
        <w:tab/>
      </w:r>
      <w:r w:rsidRPr="00514252">
        <w:rPr>
          <w:rFonts w:ascii="Calibri Light" w:eastAsia="Calibri" w:hAnsi="Calibri Light" w:cs="Calibri Light"/>
          <w:color w:val="0D0D0D" w:themeColor="text1" w:themeTint="F2"/>
        </w:rPr>
        <w:tab/>
      </w:r>
      <w:r w:rsidRPr="00514252">
        <w:rPr>
          <w:rFonts w:ascii="Calibri Light" w:eastAsia="Calibri" w:hAnsi="Calibri Light" w:cs="Calibri Light"/>
          <w:color w:val="0D0D0D" w:themeColor="text1" w:themeTint="F2"/>
        </w:rPr>
        <w:tab/>
        <w:t>28 hours – flexible.</w:t>
      </w:r>
    </w:p>
    <w:p w14:paraId="56BF0C39" w14:textId="77777777" w:rsidR="00C41163" w:rsidRPr="00514252" w:rsidRDefault="00C41163" w:rsidP="001C7C90">
      <w:pPr>
        <w:spacing w:line="276" w:lineRule="auto"/>
        <w:rPr>
          <w:rFonts w:ascii="Calibri Light" w:eastAsia="Calibri" w:hAnsi="Calibri Light" w:cs="Calibri Light"/>
          <w:color w:val="0D0D0D" w:themeColor="text1" w:themeTint="F2"/>
        </w:rPr>
      </w:pPr>
    </w:p>
    <w:p w14:paraId="7A44D466" w14:textId="77777777" w:rsidR="00C41163" w:rsidRPr="00514252" w:rsidRDefault="00B7305A" w:rsidP="001C7C90">
      <w:pPr>
        <w:spacing w:line="276" w:lineRule="auto"/>
        <w:ind w:left="720" w:hanging="720"/>
        <w:rPr>
          <w:rFonts w:ascii="Calibri Light" w:eastAsia="Calibri" w:hAnsi="Calibri Light" w:cs="Calibri Light"/>
          <w:color w:val="0D0D0D" w:themeColor="text1" w:themeTint="F2"/>
        </w:rPr>
      </w:pPr>
      <w:r w:rsidRPr="00514252">
        <w:rPr>
          <w:rFonts w:ascii="Calibri Light" w:eastAsia="Calibri" w:hAnsi="Calibri Light" w:cs="Calibri Light"/>
          <w:b/>
          <w:color w:val="0D0D0D" w:themeColor="text1" w:themeTint="F2"/>
        </w:rPr>
        <w:t>Based:</w:t>
      </w:r>
      <w:r w:rsidRPr="00514252">
        <w:rPr>
          <w:rFonts w:ascii="Calibri Light" w:eastAsia="Calibri" w:hAnsi="Calibri Light" w:cs="Calibri Light"/>
          <w:b/>
          <w:color w:val="0D0D0D" w:themeColor="text1" w:themeTint="F2"/>
        </w:rPr>
        <w:tab/>
      </w:r>
      <w:r w:rsidRPr="00514252">
        <w:rPr>
          <w:rFonts w:ascii="Calibri Light" w:eastAsia="Calibri" w:hAnsi="Calibri Light" w:cs="Calibri Light"/>
          <w:color w:val="0D0D0D" w:themeColor="text1" w:themeTint="F2"/>
        </w:rPr>
        <w:tab/>
      </w:r>
      <w:r w:rsidRPr="00514252">
        <w:rPr>
          <w:rFonts w:ascii="Calibri Light" w:eastAsia="Calibri" w:hAnsi="Calibri Light" w:cs="Calibri Light"/>
          <w:color w:val="0D0D0D" w:themeColor="text1" w:themeTint="F2"/>
        </w:rPr>
        <w:tab/>
        <w:t>Currently home-based with office access in line with Covid-19</w:t>
      </w:r>
      <w:r w:rsidRPr="00514252">
        <w:rPr>
          <w:rFonts w:ascii="Calibri Light" w:eastAsia="Calibri" w:hAnsi="Calibri Light" w:cs="Calibri Light"/>
          <w:color w:val="0D0D0D" w:themeColor="text1" w:themeTint="F2"/>
        </w:rPr>
        <w:br/>
        <w:t xml:space="preserve">                           restrictions.</w:t>
      </w:r>
      <w:r w:rsidR="00CB6DE9" w:rsidRPr="00514252">
        <w:rPr>
          <w:rFonts w:ascii="Calibri Light" w:eastAsia="Calibri" w:hAnsi="Calibri Light" w:cs="Calibri Light"/>
          <w:color w:val="0D0D0D" w:themeColor="text1" w:themeTint="F2"/>
        </w:rPr>
        <w:t xml:space="preserve"> Post holder will be able to work from Switchboard offices in community</w:t>
      </w:r>
      <w:r w:rsidR="00CB6DE9" w:rsidRPr="00514252">
        <w:rPr>
          <w:rFonts w:ascii="Calibri Light" w:eastAsia="Calibri" w:hAnsi="Calibri Light" w:cs="Calibri Light"/>
          <w:color w:val="0D0D0D" w:themeColor="text1" w:themeTint="F2"/>
        </w:rPr>
        <w:br/>
        <w:t xml:space="preserve">                           base and/or Clare Project office in Dorset Gardens Methodist Church.</w:t>
      </w:r>
    </w:p>
    <w:p w14:paraId="3D954A43" w14:textId="77777777" w:rsidR="00C41163" w:rsidRPr="00514252" w:rsidRDefault="00C41163" w:rsidP="001C7C90">
      <w:pPr>
        <w:spacing w:line="276" w:lineRule="auto"/>
        <w:rPr>
          <w:rFonts w:ascii="Calibri Light" w:eastAsia="Calibri" w:hAnsi="Calibri Light" w:cs="Calibri Light"/>
          <w:color w:val="0D0D0D" w:themeColor="text1" w:themeTint="F2"/>
        </w:rPr>
      </w:pPr>
    </w:p>
    <w:p w14:paraId="234EB3E6" w14:textId="77777777" w:rsidR="00C41163" w:rsidRPr="00514252" w:rsidRDefault="00B7305A" w:rsidP="001C7C90">
      <w:pPr>
        <w:spacing w:line="276" w:lineRule="auto"/>
        <w:rPr>
          <w:rFonts w:ascii="Calibri Light" w:eastAsia="Calibri" w:hAnsi="Calibri Light" w:cs="Calibri Light"/>
          <w:color w:val="0D0D0D" w:themeColor="text1" w:themeTint="F2"/>
        </w:rPr>
      </w:pPr>
      <w:r w:rsidRPr="00514252">
        <w:rPr>
          <w:rFonts w:ascii="Calibri Light" w:eastAsia="Calibri" w:hAnsi="Calibri Light" w:cs="Calibri Light"/>
          <w:b/>
          <w:color w:val="0D0D0D" w:themeColor="text1" w:themeTint="F2"/>
        </w:rPr>
        <w:t>Terms:</w:t>
      </w:r>
      <w:r w:rsidRPr="00514252">
        <w:rPr>
          <w:rFonts w:ascii="Calibri Light" w:eastAsia="Calibri" w:hAnsi="Calibri Light" w:cs="Calibri Light"/>
          <w:b/>
          <w:color w:val="0D0D0D" w:themeColor="text1" w:themeTint="F2"/>
        </w:rPr>
        <w:tab/>
      </w:r>
      <w:r w:rsidRPr="00514252">
        <w:rPr>
          <w:rFonts w:ascii="Calibri Light" w:eastAsia="Calibri" w:hAnsi="Calibri Light" w:cs="Calibri Light"/>
          <w:color w:val="0D0D0D" w:themeColor="text1" w:themeTint="F2"/>
        </w:rPr>
        <w:tab/>
        <w:t xml:space="preserve">           Flexible 28 hours per week, with occasional evening and weekend work.</w:t>
      </w:r>
    </w:p>
    <w:p w14:paraId="1D5843F1" w14:textId="57568DA4" w:rsidR="00C41163" w:rsidRPr="00514252" w:rsidRDefault="00B7305A" w:rsidP="001C7C90">
      <w:pPr>
        <w:spacing w:line="276" w:lineRule="auto"/>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 xml:space="preserve">                                     This post is funded by one 6 month contract and another 2+ year contract.</w:t>
      </w:r>
      <w:r w:rsidRPr="00514252">
        <w:rPr>
          <w:rFonts w:ascii="Calibri Light" w:eastAsia="Calibri" w:hAnsi="Calibri Light" w:cs="Calibri Light"/>
          <w:color w:val="0D0D0D" w:themeColor="text1" w:themeTint="F2"/>
        </w:rPr>
        <w:br/>
        <w:t xml:space="preserve">                                     Therefore the initial contract is for 6 months with a view to extending for a</w:t>
      </w:r>
      <w:r w:rsidRPr="00514252">
        <w:rPr>
          <w:rFonts w:ascii="Calibri Light" w:eastAsia="Calibri" w:hAnsi="Calibri Light" w:cs="Calibri Light"/>
          <w:color w:val="0D0D0D" w:themeColor="text1" w:themeTint="F2"/>
        </w:rPr>
        <w:br/>
        <w:t xml:space="preserve">                                      further 18 months at least. </w:t>
      </w:r>
      <w:r w:rsidR="00444541" w:rsidRPr="00514252">
        <w:rPr>
          <w:rFonts w:ascii="Calibri Light" w:eastAsia="Calibri" w:hAnsi="Calibri Light" w:cs="Calibri Light"/>
          <w:color w:val="0D0D0D" w:themeColor="text1" w:themeTint="F2"/>
        </w:rPr>
        <w:br/>
        <w:t xml:space="preserve">                                      </w:t>
      </w:r>
      <w:r w:rsidR="00444541" w:rsidRPr="00514252">
        <w:rPr>
          <w:rFonts w:ascii="Calibri Light" w:eastAsia="Arial" w:hAnsi="Calibri Light" w:cs="Calibri Light"/>
          <w:color w:val="0D0D0D" w:themeColor="text1" w:themeTint="F2"/>
        </w:rPr>
        <w:t>This post is held in partnership between Switchboard and The Clare Project, with</w:t>
      </w:r>
      <w:r w:rsidR="00444541" w:rsidRPr="00514252">
        <w:rPr>
          <w:rFonts w:ascii="Calibri Light" w:eastAsia="Arial" w:hAnsi="Calibri Light" w:cs="Calibri Light"/>
          <w:color w:val="0D0D0D" w:themeColor="text1" w:themeTint="F2"/>
        </w:rPr>
        <w:br/>
        <w:t xml:space="preserve">                                      Switchboard holding line management responsibilities.</w:t>
      </w:r>
    </w:p>
    <w:p w14:paraId="2754E9F9" w14:textId="0C93F51F" w:rsidR="0075373F" w:rsidRDefault="00B7305A" w:rsidP="001C7C90">
      <w:pPr>
        <w:spacing w:line="276" w:lineRule="auto"/>
        <w:ind w:left="1440"/>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 xml:space="preserve">           Annual leave entitlement is based at 25 days for a full-time equivalent leave entitlement,</w:t>
      </w:r>
      <w:r w:rsidRPr="00514252">
        <w:rPr>
          <w:rFonts w:ascii="Calibri Light" w:eastAsia="Calibri" w:hAnsi="Calibri Light" w:cs="Calibri Light"/>
          <w:color w:val="0D0D0D" w:themeColor="text1" w:themeTint="F2"/>
        </w:rPr>
        <w:br/>
        <w:t xml:space="preserve">           plus additional Christmas closure days and paid bank holidays.</w:t>
      </w:r>
      <w:r w:rsidR="0075373F">
        <w:rPr>
          <w:rFonts w:ascii="Calibri Light" w:eastAsia="Calibri" w:hAnsi="Calibri Light" w:cs="Calibri Light"/>
          <w:color w:val="0D0D0D" w:themeColor="text1" w:themeTint="F2"/>
        </w:rPr>
        <w:br/>
        <w:t xml:space="preserve">           </w:t>
      </w:r>
      <w:r w:rsidR="0075373F" w:rsidRPr="00514252">
        <w:rPr>
          <w:rFonts w:ascii="Calibri Light" w:eastAsia="Calibri" w:hAnsi="Calibri Light" w:cs="Calibri Light"/>
          <w:color w:val="0D0D0D" w:themeColor="text1" w:themeTint="F2"/>
        </w:rPr>
        <w:t xml:space="preserve">The post holder will be required to work flexibly, including </w:t>
      </w:r>
      <w:r w:rsidR="0075373F">
        <w:rPr>
          <w:rFonts w:ascii="Calibri Light" w:eastAsia="Calibri" w:hAnsi="Calibri Light" w:cs="Calibri Light"/>
          <w:color w:val="0D0D0D" w:themeColor="text1" w:themeTint="F2"/>
        </w:rPr>
        <w:t>some work outside office hours,</w:t>
      </w:r>
      <w:r w:rsidR="0075373F">
        <w:rPr>
          <w:rFonts w:ascii="Calibri Light" w:eastAsia="Calibri" w:hAnsi="Calibri Light" w:cs="Calibri Light"/>
          <w:color w:val="0D0D0D" w:themeColor="text1" w:themeTint="F2"/>
        </w:rPr>
        <w:br/>
        <w:t xml:space="preserve">           </w:t>
      </w:r>
      <w:r w:rsidR="0075373F" w:rsidRPr="00514252">
        <w:rPr>
          <w:rFonts w:ascii="Calibri Light" w:eastAsia="Calibri" w:hAnsi="Calibri Light" w:cs="Calibri Light"/>
          <w:color w:val="0D0D0D" w:themeColor="text1" w:themeTint="F2"/>
        </w:rPr>
        <w:t xml:space="preserve">as events sometimes take place in the evenings and at weekends. </w:t>
      </w:r>
    </w:p>
    <w:p w14:paraId="7774E7E2" w14:textId="77777777" w:rsidR="001745E5" w:rsidRDefault="001745E5" w:rsidP="001C7C90">
      <w:pPr>
        <w:spacing w:line="276" w:lineRule="auto"/>
        <w:ind w:left="1440"/>
        <w:rPr>
          <w:rFonts w:ascii="Calibri Light" w:eastAsia="Calibri" w:hAnsi="Calibri Light" w:cs="Calibri Light"/>
          <w:color w:val="0D0D0D" w:themeColor="text1" w:themeTint="F2"/>
        </w:rPr>
      </w:pPr>
    </w:p>
    <w:p w14:paraId="7B3A747E" w14:textId="77777777" w:rsidR="001C7C90" w:rsidRDefault="001C7C90" w:rsidP="001C7C90">
      <w:pPr>
        <w:spacing w:line="276" w:lineRule="auto"/>
        <w:ind w:left="1440"/>
        <w:rPr>
          <w:rFonts w:ascii="Calibri Light" w:eastAsia="Calibri" w:hAnsi="Calibri Light" w:cs="Calibri Light"/>
          <w:color w:val="0D0D0D" w:themeColor="text1" w:themeTint="F2"/>
        </w:rPr>
      </w:pPr>
    </w:p>
    <w:p w14:paraId="07116321" w14:textId="319A83A8" w:rsidR="0075373F" w:rsidRDefault="0075373F" w:rsidP="00B7305A">
      <w:pPr>
        <w:ind w:left="1440"/>
        <w:rPr>
          <w:rFonts w:ascii="Calibri Light" w:eastAsia="Calibri" w:hAnsi="Calibri Light" w:cs="Calibri Light"/>
          <w:color w:val="0D0D0D" w:themeColor="text1" w:themeTint="F2"/>
        </w:rPr>
      </w:pPr>
      <w:r>
        <w:rPr>
          <w:rFonts w:ascii="Calibri Light" w:eastAsia="Calibri" w:hAnsi="Calibri Light" w:cs="Calibri Light"/>
          <w:noProof/>
          <w:color w:val="0D0D0D" w:themeColor="text1" w:themeTint="F2"/>
        </w:rPr>
        <mc:AlternateContent>
          <mc:Choice Requires="wps">
            <w:drawing>
              <wp:anchor distT="0" distB="0" distL="114300" distR="114300" simplePos="0" relativeHeight="251661312" behindDoc="0" locked="0" layoutInCell="1" allowOverlap="1" wp14:anchorId="0FB9952F" wp14:editId="4633F8FC">
                <wp:simplePos x="0" y="0"/>
                <wp:positionH relativeFrom="column">
                  <wp:posOffset>-142875</wp:posOffset>
                </wp:positionH>
                <wp:positionV relativeFrom="paragraph">
                  <wp:posOffset>111760</wp:posOffset>
                </wp:positionV>
                <wp:extent cx="7181850" cy="1495425"/>
                <wp:effectExtent l="57150" t="19050" r="76200" b="104775"/>
                <wp:wrapNone/>
                <wp:docPr id="6" name="Rectangle 6"/>
                <wp:cNvGraphicFramePr/>
                <a:graphic xmlns:a="http://schemas.openxmlformats.org/drawingml/2006/main">
                  <a:graphicData uri="http://schemas.microsoft.com/office/word/2010/wordprocessingShape">
                    <wps:wsp>
                      <wps:cNvSpPr/>
                      <wps:spPr>
                        <a:xfrm>
                          <a:off x="0" y="0"/>
                          <a:ext cx="7181850" cy="14954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820E0" id="Rectangle 6" o:spid="_x0000_s1026" style="position:absolute;margin-left:-11.25pt;margin-top:8.8pt;width:565.5pt;height:11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" filled="f" strokecolor="black [3213]">
                <v:shadow on="t" color="black" opacity="22937f" origin=",.5" offset="0,.63889mm"/>
              </v:rect>
            </w:pict>
          </mc:Fallback>
        </mc:AlternateContent>
      </w:r>
    </w:p>
    <w:p w14:paraId="4D2AEF3E" w14:textId="6259E6F8" w:rsidR="0075373F" w:rsidRPr="00514252" w:rsidRDefault="0075373F" w:rsidP="0075373F">
      <w:pPr>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Deadline for applications is</w:t>
      </w:r>
      <w:r w:rsidR="00BE6979">
        <w:rPr>
          <w:rFonts w:ascii="Calibri Light" w:eastAsia="Calibri" w:hAnsi="Calibri Light" w:cs="Calibri Light"/>
          <w:color w:val="0D0D0D" w:themeColor="text1" w:themeTint="F2"/>
        </w:rPr>
        <w:t xml:space="preserve"> </w:t>
      </w:r>
      <w:r w:rsidR="00141110">
        <w:rPr>
          <w:rFonts w:ascii="Calibri Light" w:eastAsia="Calibri" w:hAnsi="Calibri Light" w:cs="Calibri Light"/>
          <w:b/>
          <w:color w:val="0D0D0D" w:themeColor="text1" w:themeTint="F2"/>
        </w:rPr>
        <w:t>5pm on Monday 30</w:t>
      </w:r>
      <w:r w:rsidR="00BE6979" w:rsidRPr="00BE6979">
        <w:rPr>
          <w:rFonts w:ascii="Calibri Light" w:eastAsia="Calibri" w:hAnsi="Calibri Light" w:cs="Calibri Light"/>
          <w:b/>
          <w:color w:val="0D0D0D" w:themeColor="text1" w:themeTint="F2"/>
          <w:vertAlign w:val="superscript"/>
        </w:rPr>
        <w:t>th</w:t>
      </w:r>
      <w:r w:rsidR="00BE6979" w:rsidRPr="00BE6979">
        <w:rPr>
          <w:rFonts w:ascii="Calibri Light" w:eastAsia="Calibri" w:hAnsi="Calibri Light" w:cs="Calibri Light"/>
          <w:b/>
          <w:color w:val="0D0D0D" w:themeColor="text1" w:themeTint="F2"/>
        </w:rPr>
        <w:t xml:space="preserve"> November 2020</w:t>
      </w:r>
    </w:p>
    <w:p w14:paraId="0328FFFC" w14:textId="77777777" w:rsidR="0075373F" w:rsidRPr="00514252" w:rsidRDefault="0075373F" w:rsidP="0075373F">
      <w:pPr>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Interviews will be held via Zoom</w:t>
      </w:r>
      <w:r>
        <w:rPr>
          <w:rFonts w:ascii="Calibri Light" w:eastAsia="Calibri" w:hAnsi="Calibri Light" w:cs="Calibri Light"/>
          <w:color w:val="0D0D0D" w:themeColor="text1" w:themeTint="F2"/>
        </w:rPr>
        <w:t xml:space="preserve"> with a small panel from the Claire Project and Switchboard</w:t>
      </w:r>
      <w:r w:rsidRPr="00514252">
        <w:rPr>
          <w:rFonts w:ascii="Calibri Light" w:eastAsia="Calibri" w:hAnsi="Calibri Light" w:cs="Calibri Light"/>
          <w:color w:val="0D0D0D" w:themeColor="text1" w:themeTint="F2"/>
        </w:rPr>
        <w:t>.</w:t>
      </w:r>
    </w:p>
    <w:p w14:paraId="56F10D95" w14:textId="77777777" w:rsidR="0075373F" w:rsidRPr="00514252" w:rsidRDefault="0075373F" w:rsidP="0075373F">
      <w:pPr>
        <w:rPr>
          <w:rFonts w:ascii="Calibri Light" w:eastAsia="Calibri" w:hAnsi="Calibri Light" w:cs="Calibri Light"/>
          <w:color w:val="0D0D0D" w:themeColor="text1" w:themeTint="F2"/>
        </w:rPr>
      </w:pPr>
    </w:p>
    <w:p w14:paraId="78A2FF52" w14:textId="62D52284" w:rsidR="0075373F" w:rsidRDefault="0075373F" w:rsidP="0075373F">
      <w:pPr>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For more information or an informal conversation about the role</w:t>
      </w:r>
      <w:r>
        <w:rPr>
          <w:rFonts w:ascii="Calibri Light" w:eastAsia="Calibri" w:hAnsi="Calibri Light" w:cs="Calibri Light"/>
          <w:color w:val="0D0D0D" w:themeColor="text1" w:themeTint="F2"/>
        </w:rPr>
        <w:t xml:space="preserve"> or application process</w:t>
      </w:r>
      <w:r w:rsidRPr="00514252">
        <w:rPr>
          <w:rFonts w:ascii="Calibri Light" w:eastAsia="Calibri" w:hAnsi="Calibri Light" w:cs="Calibri Light"/>
          <w:color w:val="0D0D0D" w:themeColor="text1" w:themeTint="F2"/>
        </w:rPr>
        <w:t xml:space="preserve">, contact Jacob Bayliss at </w:t>
      </w:r>
      <w:hyperlink r:id="rId13" w:history="1">
        <w:r w:rsidR="001C7C90" w:rsidRPr="00D008D7">
          <w:rPr>
            <w:rStyle w:val="Hyperlink"/>
            <w:rFonts w:ascii="Calibri Light" w:eastAsia="Calibri" w:hAnsi="Calibri Light" w:cs="Calibri Light"/>
          </w:rPr>
          <w:t>Jacob.Bayliss@Switchboard.org.uk</w:t>
        </w:r>
      </w:hyperlink>
    </w:p>
    <w:p w14:paraId="61BC551A" w14:textId="77777777" w:rsidR="0075373F" w:rsidRPr="00514252" w:rsidRDefault="0075373F" w:rsidP="00B7305A">
      <w:pPr>
        <w:ind w:left="1440"/>
        <w:rPr>
          <w:rFonts w:ascii="Calibri Light" w:eastAsia="Calibri" w:hAnsi="Calibri Light" w:cs="Calibri Light"/>
          <w:color w:val="0D0D0D" w:themeColor="text1" w:themeTint="F2"/>
        </w:rPr>
      </w:pPr>
    </w:p>
    <w:p w14:paraId="6CB89905" w14:textId="77777777" w:rsidR="00C41163" w:rsidRPr="00B7305A" w:rsidRDefault="00C41163" w:rsidP="00B7305A">
      <w:pPr>
        <w:rPr>
          <w:rFonts w:asciiTheme="majorHAnsi" w:eastAsia="Calibri" w:hAnsiTheme="majorHAnsi" w:cstheme="majorHAnsi"/>
          <w:color w:val="0D0D0D" w:themeColor="text1" w:themeTint="F2"/>
        </w:rPr>
      </w:pPr>
    </w:p>
    <w:p w14:paraId="12DE7DFF" w14:textId="77777777" w:rsidR="0075373F" w:rsidRDefault="0075373F" w:rsidP="00B7305A">
      <w:pPr>
        <w:rPr>
          <w:rFonts w:asciiTheme="majorHAnsi" w:eastAsia="Calibri" w:hAnsiTheme="majorHAnsi" w:cstheme="majorHAnsi"/>
          <w:b/>
          <w:color w:val="0D0D0D" w:themeColor="text1" w:themeTint="F2"/>
          <w:sz w:val="32"/>
        </w:rPr>
      </w:pPr>
    </w:p>
    <w:p w14:paraId="6B36BE90" w14:textId="649F3784" w:rsidR="001C7C90" w:rsidRDefault="001C7C90">
      <w:pPr>
        <w:rPr>
          <w:rFonts w:asciiTheme="majorHAnsi" w:eastAsia="Calibri" w:hAnsiTheme="majorHAnsi" w:cstheme="majorHAnsi"/>
          <w:b/>
          <w:color w:val="0D0D0D" w:themeColor="text1" w:themeTint="F2"/>
          <w:sz w:val="32"/>
        </w:rPr>
      </w:pPr>
    </w:p>
    <w:p w14:paraId="44CCBDEF" w14:textId="77777777" w:rsidR="00BE6979" w:rsidRDefault="00BE6979" w:rsidP="00B7305A">
      <w:pPr>
        <w:rPr>
          <w:rFonts w:asciiTheme="majorHAnsi" w:eastAsia="Calibri" w:hAnsiTheme="majorHAnsi" w:cstheme="majorHAnsi"/>
          <w:b/>
          <w:color w:val="0D0D0D" w:themeColor="text1" w:themeTint="F2"/>
          <w:sz w:val="32"/>
        </w:rPr>
      </w:pPr>
    </w:p>
    <w:p w14:paraId="09704673" w14:textId="77777777" w:rsidR="00BE6979" w:rsidRDefault="00BE6979" w:rsidP="00B7305A">
      <w:pPr>
        <w:rPr>
          <w:rFonts w:asciiTheme="majorHAnsi" w:eastAsia="Calibri" w:hAnsiTheme="majorHAnsi" w:cstheme="majorHAnsi"/>
          <w:b/>
          <w:color w:val="0D0D0D" w:themeColor="text1" w:themeTint="F2"/>
          <w:sz w:val="32"/>
        </w:rPr>
      </w:pPr>
    </w:p>
    <w:p w14:paraId="00D35639" w14:textId="5E151E42" w:rsidR="00C41163" w:rsidRPr="00B7305A" w:rsidRDefault="00B7305A" w:rsidP="00B7305A">
      <w:pPr>
        <w:rPr>
          <w:rFonts w:asciiTheme="majorHAnsi" w:eastAsia="Calibri" w:hAnsiTheme="majorHAnsi" w:cstheme="majorHAnsi"/>
          <w:b/>
          <w:color w:val="0D0D0D" w:themeColor="text1" w:themeTint="F2"/>
          <w:sz w:val="32"/>
        </w:rPr>
      </w:pPr>
      <w:r w:rsidRPr="00B7305A">
        <w:rPr>
          <w:rFonts w:asciiTheme="majorHAnsi" w:eastAsia="Calibri" w:hAnsiTheme="majorHAnsi" w:cstheme="majorHAnsi"/>
          <w:b/>
          <w:color w:val="0D0D0D" w:themeColor="text1" w:themeTint="F2"/>
          <w:sz w:val="32"/>
        </w:rPr>
        <w:t xml:space="preserve">ROLE PURPOSE </w:t>
      </w:r>
    </w:p>
    <w:p w14:paraId="469F707E" w14:textId="77777777" w:rsidR="00C41163" w:rsidRPr="00B7305A" w:rsidRDefault="00C41163" w:rsidP="00B7305A">
      <w:pPr>
        <w:rPr>
          <w:rFonts w:asciiTheme="majorHAnsi" w:eastAsia="Calibri" w:hAnsiTheme="majorHAnsi" w:cstheme="majorHAnsi"/>
          <w:b/>
          <w:color w:val="0D0D0D" w:themeColor="text1" w:themeTint="F2"/>
        </w:rPr>
      </w:pPr>
    </w:p>
    <w:p w14:paraId="551D446F" w14:textId="77777777" w:rsidR="0075373F" w:rsidRDefault="00B7305A" w:rsidP="00B7305A">
      <w:pPr>
        <w:spacing w:after="160"/>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 xml:space="preserve">The main aim of the LGBT Health and Inclusion Project (LGBT HIP) is to engage and consult with lesbian, gay, bisexual, trans and </w:t>
      </w:r>
      <w:proofErr w:type="spellStart"/>
      <w:r w:rsidRPr="00514252">
        <w:rPr>
          <w:rFonts w:ascii="Calibri Light" w:eastAsia="Calibri" w:hAnsi="Calibri Light" w:cs="Calibri Light"/>
          <w:color w:val="0D0D0D" w:themeColor="text1" w:themeTint="F2"/>
        </w:rPr>
        <w:t>non binary</w:t>
      </w:r>
      <w:proofErr w:type="spellEnd"/>
      <w:r w:rsidRPr="00514252">
        <w:rPr>
          <w:rFonts w:ascii="Calibri Light" w:eastAsia="Calibri" w:hAnsi="Calibri Light" w:cs="Calibri Light"/>
          <w:color w:val="0D0D0D" w:themeColor="text1" w:themeTint="F2"/>
        </w:rPr>
        <w:t xml:space="preserve">, and queer (LGBTQ) people who live, work, study or socialise in Brighton and Hove on their healthcare and Council service needs, and other city-wide issues, in order </w:t>
      </w:r>
      <w:r w:rsidR="0075373F">
        <w:rPr>
          <w:rFonts w:ascii="Calibri Light" w:eastAsia="Calibri" w:hAnsi="Calibri Light" w:cs="Calibri Light"/>
          <w:color w:val="0D0D0D" w:themeColor="text1" w:themeTint="F2"/>
        </w:rPr>
        <w:t>to influence future provisions.</w:t>
      </w:r>
    </w:p>
    <w:p w14:paraId="6DAB7CEB" w14:textId="2E4D0C88" w:rsidR="00C41163" w:rsidRPr="00514252" w:rsidRDefault="00B7305A" w:rsidP="00B7305A">
      <w:pPr>
        <w:spacing w:after="160"/>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 xml:space="preserve">The project aims to be the bridge between the local LGBTQ communities and the Council, NHS and other services. </w:t>
      </w:r>
      <w:r w:rsidR="00444541" w:rsidRPr="00514252">
        <w:rPr>
          <w:rFonts w:ascii="Calibri Light" w:eastAsia="Calibri" w:hAnsi="Calibri Light" w:cs="Calibri Light"/>
          <w:color w:val="0D0D0D" w:themeColor="text1" w:themeTint="F2"/>
        </w:rPr>
        <w:t>T</w:t>
      </w:r>
      <w:r w:rsidR="00141110">
        <w:rPr>
          <w:rFonts w:ascii="Calibri Light" w:eastAsia="Calibri" w:hAnsi="Calibri Light" w:cs="Calibri Light"/>
          <w:color w:val="0D0D0D" w:themeColor="text1" w:themeTint="F2"/>
          <w:spacing w:val="1"/>
        </w:rPr>
        <w:t>he post-holder</w:t>
      </w:r>
      <w:r w:rsidR="00444541" w:rsidRPr="00514252">
        <w:rPr>
          <w:rFonts w:ascii="Calibri Light" w:eastAsia="Calibri" w:hAnsi="Calibri Light" w:cs="Calibri Light"/>
          <w:color w:val="0D0D0D" w:themeColor="text1" w:themeTint="F2"/>
          <w:spacing w:val="1"/>
        </w:rPr>
        <w:t xml:space="preserve"> will </w:t>
      </w:r>
      <w:r w:rsidR="00141110">
        <w:rPr>
          <w:rFonts w:ascii="Calibri Light" w:eastAsia="Calibri" w:hAnsi="Calibri Light" w:cs="Calibri Light"/>
          <w:color w:val="0D0D0D" w:themeColor="text1" w:themeTint="F2"/>
          <w:spacing w:val="1"/>
        </w:rPr>
        <w:t>work closely with</w:t>
      </w:r>
      <w:r w:rsidR="00444541" w:rsidRPr="00514252">
        <w:rPr>
          <w:rFonts w:ascii="Calibri Light" w:eastAsia="Calibri" w:hAnsi="Calibri Light" w:cs="Calibri Light"/>
          <w:color w:val="0D0D0D" w:themeColor="text1" w:themeTint="F2"/>
          <w:spacing w:val="1"/>
        </w:rPr>
        <w:t xml:space="preserve"> The Clare Project with the </w:t>
      </w:r>
      <w:r w:rsidR="00444541" w:rsidRPr="00514252">
        <w:rPr>
          <w:rFonts w:ascii="Calibri Light" w:eastAsia="Calibri" w:hAnsi="Calibri Light" w:cs="Calibri Light"/>
          <w:color w:val="0D0D0D" w:themeColor="text1" w:themeTint="F2"/>
          <w:spacing w:val="-2"/>
        </w:rPr>
        <w:t>m</w:t>
      </w:r>
      <w:r w:rsidR="00444541" w:rsidRPr="00514252">
        <w:rPr>
          <w:rFonts w:ascii="Calibri Light" w:eastAsia="Calibri" w:hAnsi="Calibri Light" w:cs="Calibri Light"/>
          <w:color w:val="0D0D0D" w:themeColor="text1" w:themeTint="F2"/>
        </w:rPr>
        <w:t>ain aim</w:t>
      </w:r>
      <w:r w:rsidR="00444541" w:rsidRPr="00514252">
        <w:rPr>
          <w:rFonts w:ascii="Calibri Light" w:eastAsia="Calibri" w:hAnsi="Calibri Light" w:cs="Calibri Light"/>
          <w:color w:val="0D0D0D" w:themeColor="text1" w:themeTint="F2"/>
          <w:spacing w:val="1"/>
        </w:rPr>
        <w:t xml:space="preserve"> </w:t>
      </w:r>
      <w:r w:rsidR="00444541" w:rsidRPr="00514252">
        <w:rPr>
          <w:rFonts w:ascii="Calibri Light" w:eastAsia="Calibri" w:hAnsi="Calibri Light" w:cs="Calibri Light"/>
          <w:color w:val="0D0D0D" w:themeColor="text1" w:themeTint="F2"/>
          <w:spacing w:val="-2"/>
        </w:rPr>
        <w:t>o</w:t>
      </w:r>
      <w:r w:rsidR="00444541" w:rsidRPr="00514252">
        <w:rPr>
          <w:rFonts w:ascii="Calibri Light" w:eastAsia="Calibri" w:hAnsi="Calibri Light" w:cs="Calibri Light"/>
          <w:color w:val="0D0D0D" w:themeColor="text1" w:themeTint="F2"/>
        </w:rPr>
        <w:t xml:space="preserve">f </w:t>
      </w:r>
      <w:r w:rsidRPr="00514252">
        <w:rPr>
          <w:rFonts w:ascii="Calibri Light" w:eastAsia="Calibri" w:hAnsi="Calibri Light" w:cs="Calibri Light"/>
          <w:color w:val="0D0D0D" w:themeColor="text1" w:themeTint="F2"/>
        </w:rPr>
        <w:t>identify</w:t>
      </w:r>
      <w:r w:rsidR="00444541" w:rsidRPr="00514252">
        <w:rPr>
          <w:rFonts w:ascii="Calibri Light" w:eastAsia="Calibri" w:hAnsi="Calibri Light" w:cs="Calibri Light"/>
          <w:color w:val="0D0D0D" w:themeColor="text1" w:themeTint="F2"/>
        </w:rPr>
        <w:t>ing</w:t>
      </w:r>
      <w:r w:rsidRPr="00514252">
        <w:rPr>
          <w:rFonts w:ascii="Calibri Light" w:eastAsia="Calibri" w:hAnsi="Calibri Light" w:cs="Calibri Light"/>
          <w:color w:val="0D0D0D" w:themeColor="text1" w:themeTint="F2"/>
        </w:rPr>
        <w:t xml:space="preserve"> and address</w:t>
      </w:r>
      <w:r w:rsidR="00444541" w:rsidRPr="00514252">
        <w:rPr>
          <w:rFonts w:ascii="Calibri Light" w:eastAsia="Calibri" w:hAnsi="Calibri Light" w:cs="Calibri Light"/>
          <w:color w:val="0D0D0D" w:themeColor="text1" w:themeTint="F2"/>
        </w:rPr>
        <w:t>ing</w:t>
      </w:r>
      <w:r w:rsidRPr="00514252">
        <w:rPr>
          <w:rFonts w:ascii="Calibri Light" w:eastAsia="Calibri" w:hAnsi="Calibri Light" w:cs="Calibri Light"/>
          <w:color w:val="0D0D0D" w:themeColor="text1" w:themeTint="F2"/>
        </w:rPr>
        <w:t xml:space="preserve"> inequalities and barriers experienced by LGBTQ people.</w:t>
      </w:r>
    </w:p>
    <w:p w14:paraId="66E4454B" w14:textId="191C9919" w:rsidR="00C41163" w:rsidRPr="00514252" w:rsidRDefault="00B7305A" w:rsidP="00B7305A">
      <w:pPr>
        <w:spacing w:after="160"/>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In developing its work plan, LGBT HIP responds to requests from its funders Brighton &amp; Hove City Council (BHCC) and the Clinical Commissioning Group (CCG), as well as identifying priorities that are of importance to LGBTQ people through a community-led approach.</w:t>
      </w:r>
      <w:r w:rsidR="00444541" w:rsidRPr="00514252">
        <w:rPr>
          <w:rFonts w:ascii="Calibri Light" w:eastAsia="Calibri" w:hAnsi="Calibri Light" w:cs="Calibri Light"/>
          <w:color w:val="0D0D0D" w:themeColor="text1" w:themeTint="F2"/>
        </w:rPr>
        <w:t xml:space="preserve"> Depending on the agreed work plan, projects may be focused on particular intersections of the LGBTQ community such as people with disabilities, trans and non-binary people, or LGBTQ people of colour.</w:t>
      </w:r>
    </w:p>
    <w:p w14:paraId="5E434D3F" w14:textId="3257C075" w:rsidR="00B24ECD" w:rsidRPr="00514252" w:rsidRDefault="00B7305A" w:rsidP="00B7305A">
      <w:pPr>
        <w:spacing w:after="160"/>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 xml:space="preserve">This is a varied and interesting role which offers the opportunity to influence service provision for LGBTQ communities. We are looking for a confident and dynamic individual with experience and skill in both community development and consultation/research. The post-holder will develop and implement the work plan in discussion with the CEO, funders and partners; stakeholders and communities. </w:t>
      </w:r>
    </w:p>
    <w:p w14:paraId="56F76584" w14:textId="10DAD425" w:rsidR="00C41163" w:rsidRPr="00514252" w:rsidRDefault="0075373F" w:rsidP="00B7305A">
      <w:pPr>
        <w:spacing w:after="160"/>
        <w:rPr>
          <w:rFonts w:ascii="Calibri Light" w:eastAsia="Calibri" w:hAnsi="Calibri Light" w:cs="Calibri Light"/>
          <w:color w:val="0D0D0D" w:themeColor="text1" w:themeTint="F2"/>
        </w:rPr>
      </w:pPr>
      <w:r>
        <w:rPr>
          <w:rFonts w:ascii="Calibri Light" w:eastAsia="Calibri" w:hAnsi="Calibri Light" w:cs="Calibri Light"/>
          <w:color w:val="0D0D0D" w:themeColor="text1" w:themeTint="F2"/>
        </w:rPr>
        <w:t>T</w:t>
      </w:r>
      <w:r w:rsidR="00B7305A" w:rsidRPr="00514252">
        <w:rPr>
          <w:rFonts w:ascii="Calibri Light" w:eastAsia="Calibri" w:hAnsi="Calibri Light" w:cs="Calibri Light"/>
          <w:color w:val="0D0D0D" w:themeColor="text1" w:themeTint="F2"/>
        </w:rPr>
        <w:t xml:space="preserve">his post is jointly funded by BHCC through their 2020-23 Third Sector Commission, and Brighton &amp; Hove CCG through their Inclusion Engagement Grants. </w:t>
      </w:r>
    </w:p>
    <w:p w14:paraId="5C60791E" w14:textId="31E82AF6" w:rsidR="00444541" w:rsidRPr="00E82DA1" w:rsidRDefault="00444541" w:rsidP="00E82DA1">
      <w:pPr>
        <w:widowControl w:val="0"/>
        <w:pBdr>
          <w:top w:val="nil"/>
          <w:left w:val="nil"/>
          <w:bottom w:val="nil"/>
          <w:right w:val="nil"/>
          <w:between w:val="nil"/>
        </w:pBdr>
        <w:rPr>
          <w:rFonts w:ascii="Calibri Light" w:eastAsia="Arial" w:hAnsi="Calibri Light" w:cs="Calibri Light"/>
          <w:color w:val="0D0D0D" w:themeColor="text1" w:themeTint="F2"/>
        </w:rPr>
      </w:pPr>
      <w:r w:rsidRPr="00514252">
        <w:rPr>
          <w:rFonts w:ascii="Calibri Light" w:eastAsia="Arial" w:hAnsi="Calibri Light" w:cs="Calibri Light"/>
          <w:color w:val="0D0D0D" w:themeColor="text1" w:themeTint="F2"/>
        </w:rPr>
        <w:t>Please note most duties are currently carried out online and in line with COVID guidelines. This will be subject to change throughout the contract in agreement with the post holder.</w:t>
      </w:r>
    </w:p>
    <w:p w14:paraId="4E304B12" w14:textId="77777777" w:rsidR="00C41163" w:rsidRPr="00B7305A" w:rsidRDefault="00C41163" w:rsidP="00B7305A">
      <w:pPr>
        <w:rPr>
          <w:rFonts w:asciiTheme="majorHAnsi" w:eastAsia="Calibri" w:hAnsiTheme="majorHAnsi" w:cstheme="majorHAnsi"/>
          <w:color w:val="0D0D0D" w:themeColor="text1" w:themeTint="F2"/>
        </w:rPr>
      </w:pPr>
    </w:p>
    <w:p w14:paraId="2DBCC5FC" w14:textId="1E7BF9B1" w:rsidR="00C41163" w:rsidRPr="00B7305A" w:rsidRDefault="00B24ECD" w:rsidP="0075373F">
      <w:pPr>
        <w:rPr>
          <w:rFonts w:asciiTheme="majorHAnsi" w:eastAsia="Calibri" w:hAnsiTheme="majorHAnsi" w:cstheme="majorHAnsi"/>
          <w:b/>
          <w:color w:val="0D0D0D" w:themeColor="text1" w:themeTint="F2"/>
          <w:sz w:val="32"/>
        </w:rPr>
      </w:pPr>
      <w:r w:rsidRPr="00B7305A">
        <w:rPr>
          <w:rFonts w:asciiTheme="majorHAnsi" w:eastAsia="Calibri" w:hAnsiTheme="majorHAnsi" w:cstheme="majorHAnsi"/>
          <w:b/>
          <w:color w:val="0D0D0D" w:themeColor="text1" w:themeTint="F2"/>
          <w:sz w:val="32"/>
        </w:rPr>
        <w:t xml:space="preserve">MAIN DUTIES </w:t>
      </w:r>
    </w:p>
    <w:p w14:paraId="3E042339" w14:textId="77777777" w:rsidR="00C41163" w:rsidRPr="00B7305A" w:rsidRDefault="00C41163" w:rsidP="0075373F">
      <w:pPr>
        <w:rPr>
          <w:rFonts w:asciiTheme="majorHAnsi" w:hAnsiTheme="majorHAnsi" w:cstheme="majorHAnsi"/>
          <w:color w:val="0D0D0D" w:themeColor="text1" w:themeTint="F2"/>
        </w:rPr>
      </w:pPr>
    </w:p>
    <w:p w14:paraId="3FC810E8" w14:textId="77777777" w:rsidR="00C41163" w:rsidRPr="00514252" w:rsidRDefault="00B7305A" w:rsidP="0075373F">
      <w:pPr>
        <w:numPr>
          <w:ilvl w:val="0"/>
          <w:numId w:val="1"/>
        </w:numPr>
        <w:ind w:right="74"/>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To engage local LGBTQ people in the work of the project by building the LGBT HIP membership via a range of engagement methods including online, face to face by organising and attending community events, through local media, and by linking with local LGBT community groups, other community organisations, and community development workers - particularly aiming to engage isolated, vulnerable, or multiply marginalised LGBTQ people.</w:t>
      </w:r>
    </w:p>
    <w:p w14:paraId="793D6DE4" w14:textId="77777777" w:rsidR="00C41163" w:rsidRPr="00514252" w:rsidRDefault="00C41163" w:rsidP="0075373F">
      <w:pPr>
        <w:ind w:left="720" w:right="74"/>
        <w:rPr>
          <w:rFonts w:ascii="Calibri Light" w:eastAsia="Calibri" w:hAnsi="Calibri Light" w:cs="Calibri Light"/>
          <w:color w:val="0D0D0D" w:themeColor="text1" w:themeTint="F2"/>
        </w:rPr>
      </w:pPr>
    </w:p>
    <w:p w14:paraId="44ADCD52" w14:textId="77777777" w:rsidR="00C41163" w:rsidRPr="00514252" w:rsidRDefault="00B7305A" w:rsidP="0075373F">
      <w:pPr>
        <w:numPr>
          <w:ilvl w:val="0"/>
          <w:numId w:val="1"/>
        </w:numPr>
        <w:ind w:right="256"/>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To design and carry out consultations around the experiences, needs and views of local LGBTQ communities – including those of specific LGBTQ groups – via surveys (online and offline), interviews and focus groups - in order to inform health and local council service developments.</w:t>
      </w:r>
    </w:p>
    <w:p w14:paraId="5AAAA89E" w14:textId="462BC22F" w:rsidR="00C41163" w:rsidRPr="00514252" w:rsidRDefault="00C41163" w:rsidP="0075373F">
      <w:pPr>
        <w:ind w:left="720" w:right="504"/>
        <w:rPr>
          <w:rFonts w:ascii="Calibri Light" w:eastAsia="Calibri" w:hAnsi="Calibri Light" w:cs="Calibri Light"/>
          <w:color w:val="0D0D0D" w:themeColor="text1" w:themeTint="F2"/>
        </w:rPr>
      </w:pPr>
    </w:p>
    <w:p w14:paraId="60138977" w14:textId="08A25A88" w:rsidR="00C41163" w:rsidRPr="00514252" w:rsidRDefault="00B7305A" w:rsidP="0075373F">
      <w:pPr>
        <w:numPr>
          <w:ilvl w:val="0"/>
          <w:numId w:val="1"/>
        </w:numPr>
        <w:ind w:right="504"/>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 xml:space="preserve">To undertake desk-based research into LGBTQ health, social </w:t>
      </w:r>
      <w:r w:rsidR="0075373F">
        <w:rPr>
          <w:rFonts w:ascii="Calibri Light" w:eastAsia="Calibri" w:hAnsi="Calibri Light" w:cs="Calibri Light"/>
          <w:color w:val="0D0D0D" w:themeColor="text1" w:themeTint="F2"/>
        </w:rPr>
        <w:t>c</w:t>
      </w:r>
      <w:r w:rsidRPr="00514252">
        <w:rPr>
          <w:rFonts w:ascii="Calibri Light" w:eastAsia="Calibri" w:hAnsi="Calibri Light" w:cs="Calibri Light"/>
          <w:color w:val="0D0D0D" w:themeColor="text1" w:themeTint="F2"/>
        </w:rPr>
        <w:t>are and other needs, including reviews of relevant literature, policy, legislation etc. to inform service development and delivery.</w:t>
      </w:r>
    </w:p>
    <w:p w14:paraId="688D92CA" w14:textId="77777777" w:rsidR="00C41163" w:rsidRPr="00514252" w:rsidRDefault="00C41163" w:rsidP="0075373F">
      <w:pPr>
        <w:ind w:left="720" w:right="434"/>
        <w:rPr>
          <w:rFonts w:ascii="Calibri Light" w:eastAsia="Calibri" w:hAnsi="Calibri Light" w:cs="Calibri Light"/>
          <w:color w:val="0D0D0D" w:themeColor="text1" w:themeTint="F2"/>
        </w:rPr>
      </w:pPr>
    </w:p>
    <w:p w14:paraId="1A453331" w14:textId="77777777" w:rsidR="00C41163" w:rsidRPr="00514252" w:rsidRDefault="00B7305A" w:rsidP="0075373F">
      <w:pPr>
        <w:numPr>
          <w:ilvl w:val="0"/>
          <w:numId w:val="1"/>
        </w:numPr>
        <w:ind w:right="434"/>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To produce reports and briefing papers based on research findings, and to deliver presentations, to inform service developments for the CCG and BHCC and to feedback to LGBTQ communities.</w:t>
      </w:r>
    </w:p>
    <w:p w14:paraId="6BC9902D" w14:textId="77777777" w:rsidR="00C41163" w:rsidRPr="00514252" w:rsidRDefault="00C41163" w:rsidP="0075373F">
      <w:pPr>
        <w:ind w:left="720" w:right="434"/>
        <w:rPr>
          <w:rFonts w:ascii="Calibri Light" w:eastAsia="Calibri" w:hAnsi="Calibri Light" w:cs="Calibri Light"/>
          <w:color w:val="0D0D0D" w:themeColor="text1" w:themeTint="F2"/>
        </w:rPr>
      </w:pPr>
    </w:p>
    <w:p w14:paraId="2EAD0316" w14:textId="0FAFA151" w:rsidR="00C41163" w:rsidRPr="00514252" w:rsidRDefault="00B7305A" w:rsidP="0075373F">
      <w:pPr>
        <w:numPr>
          <w:ilvl w:val="0"/>
          <w:numId w:val="1"/>
        </w:numPr>
        <w:ind w:right="153"/>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To attend meetings and events when appropriate organised by the CCG, BHCC and other local agencies in order to receive and share information.</w:t>
      </w:r>
      <w:r w:rsidR="00E82DA1">
        <w:rPr>
          <w:rFonts w:ascii="Calibri Light" w:eastAsia="Calibri" w:hAnsi="Calibri Light" w:cs="Calibri Light"/>
          <w:color w:val="0D0D0D" w:themeColor="text1" w:themeTint="F2"/>
        </w:rPr>
        <w:br/>
      </w:r>
      <w:r w:rsidR="00E82DA1">
        <w:rPr>
          <w:rFonts w:ascii="Calibri Light" w:eastAsia="Calibri" w:hAnsi="Calibri Light" w:cs="Calibri Light"/>
          <w:color w:val="0D0D0D" w:themeColor="text1" w:themeTint="F2"/>
        </w:rPr>
        <w:lastRenderedPageBreak/>
        <w:br/>
      </w:r>
      <w:r w:rsidR="00E82DA1">
        <w:rPr>
          <w:rFonts w:ascii="Calibri Light" w:eastAsia="Calibri" w:hAnsi="Calibri Light" w:cs="Calibri Light"/>
          <w:color w:val="0D0D0D" w:themeColor="text1" w:themeTint="F2"/>
        </w:rPr>
        <w:br/>
      </w:r>
    </w:p>
    <w:p w14:paraId="3E5C3CD5" w14:textId="77777777" w:rsidR="00C41163" w:rsidRPr="00514252" w:rsidRDefault="00C41163" w:rsidP="0075373F">
      <w:pPr>
        <w:ind w:left="460" w:right="153"/>
        <w:rPr>
          <w:rFonts w:ascii="Calibri Light" w:eastAsia="Calibri" w:hAnsi="Calibri Light" w:cs="Calibri Light"/>
          <w:color w:val="0D0D0D" w:themeColor="text1" w:themeTint="F2"/>
        </w:rPr>
      </w:pPr>
    </w:p>
    <w:p w14:paraId="7396890C" w14:textId="77777777" w:rsidR="00C41163" w:rsidRPr="00514252" w:rsidRDefault="00B7305A" w:rsidP="0075373F">
      <w:pPr>
        <w:numPr>
          <w:ilvl w:val="0"/>
          <w:numId w:val="1"/>
        </w:numPr>
        <w:ind w:right="235"/>
        <w:rPr>
          <w:rFonts w:ascii="Calibri Light" w:hAnsi="Calibri Light" w:cs="Calibri Light"/>
          <w:color w:val="0D0D0D" w:themeColor="text1" w:themeTint="F2"/>
        </w:rPr>
      </w:pPr>
      <w:bookmarkStart w:id="1" w:name="_gjdgxs" w:colFirst="0" w:colLast="0"/>
      <w:bookmarkEnd w:id="1"/>
      <w:r w:rsidRPr="00514252">
        <w:rPr>
          <w:rFonts w:ascii="Calibri Light" w:eastAsia="Calibri" w:hAnsi="Calibri Light" w:cs="Calibri Light"/>
          <w:color w:val="0D0D0D" w:themeColor="text1" w:themeTint="F2"/>
        </w:rPr>
        <w:t>To attend meetings and otherwise participate in BHCC’s Third Sector Commission partnership and process, and advising on the implementation of report recommendations where appropriate.</w:t>
      </w:r>
    </w:p>
    <w:p w14:paraId="7114911C" w14:textId="77777777" w:rsidR="00C41163" w:rsidRPr="00514252" w:rsidRDefault="00C41163" w:rsidP="0075373F">
      <w:pPr>
        <w:ind w:left="460" w:right="235"/>
        <w:rPr>
          <w:rFonts w:ascii="Calibri Light" w:eastAsia="Calibri" w:hAnsi="Calibri Light" w:cs="Calibri Light"/>
          <w:color w:val="0D0D0D" w:themeColor="text1" w:themeTint="F2"/>
        </w:rPr>
      </w:pPr>
    </w:p>
    <w:p w14:paraId="10C47169" w14:textId="77777777" w:rsidR="0075373F" w:rsidRPr="0075373F" w:rsidRDefault="00B7305A" w:rsidP="0075373F">
      <w:pPr>
        <w:numPr>
          <w:ilvl w:val="0"/>
          <w:numId w:val="1"/>
        </w:numPr>
        <w:ind w:right="235"/>
        <w:rPr>
          <w:rFonts w:ascii="Calibri Light" w:hAnsi="Calibri Light" w:cs="Calibri Light"/>
          <w:color w:val="0D0D0D" w:themeColor="text1" w:themeTint="F2"/>
        </w:rPr>
      </w:pPr>
      <w:r w:rsidRPr="0075373F">
        <w:rPr>
          <w:rFonts w:ascii="Calibri Light" w:eastAsia="Calibri" w:hAnsi="Calibri Light" w:cs="Calibri Light"/>
          <w:color w:val="0D0D0D" w:themeColor="text1" w:themeTint="F2"/>
        </w:rPr>
        <w:t>To collect and collate monitoring data in all activities, including diversity monitoring, and to develop and maintain monitoring systems and processes to evidence project outcomes, in line with funders’ requirements</w:t>
      </w:r>
      <w:r w:rsidRPr="00514252">
        <w:rPr>
          <w:rFonts w:ascii="Calibri Light" w:eastAsia="Calibri" w:hAnsi="Calibri Light" w:cs="Calibri Light"/>
          <w:color w:val="0D0D0D" w:themeColor="text1" w:themeTint="F2"/>
        </w:rPr>
        <w:t>.</w:t>
      </w:r>
    </w:p>
    <w:p w14:paraId="2DE48E34" w14:textId="77777777" w:rsidR="0075373F" w:rsidRDefault="0075373F" w:rsidP="0075373F">
      <w:pPr>
        <w:pStyle w:val="ListParagraph"/>
        <w:rPr>
          <w:rFonts w:ascii="Calibri Light" w:hAnsi="Calibri Light" w:cs="Calibri Light"/>
          <w:color w:val="0D0D0D" w:themeColor="text1" w:themeTint="F2"/>
        </w:rPr>
      </w:pPr>
    </w:p>
    <w:p w14:paraId="76C18EEB" w14:textId="5B3F7E7E" w:rsidR="00B24ECD" w:rsidRPr="0075373F" w:rsidRDefault="00B24ECD" w:rsidP="0075373F">
      <w:pPr>
        <w:numPr>
          <w:ilvl w:val="0"/>
          <w:numId w:val="1"/>
        </w:numPr>
        <w:ind w:right="235"/>
        <w:rPr>
          <w:rFonts w:ascii="Calibri Light" w:hAnsi="Calibri Light" w:cs="Calibri Light"/>
          <w:color w:val="0D0D0D" w:themeColor="text1" w:themeTint="F2"/>
        </w:rPr>
      </w:pPr>
      <w:r w:rsidRPr="0075373F">
        <w:rPr>
          <w:rFonts w:ascii="Calibri Light" w:hAnsi="Calibri Light" w:cs="Calibri Light"/>
          <w:color w:val="0D0D0D" w:themeColor="text1" w:themeTint="F2"/>
        </w:rPr>
        <w:t xml:space="preserve">To work in close partnership with the Clare Project, </w:t>
      </w:r>
      <w:r w:rsidRPr="0075373F">
        <w:rPr>
          <w:rFonts w:ascii="Calibri Light" w:eastAsia="Arial" w:hAnsi="Calibri Light" w:cs="Calibri Light"/>
          <w:color w:val="0D0D0D" w:themeColor="text1" w:themeTint="F2"/>
        </w:rPr>
        <w:t xml:space="preserve">supporting </w:t>
      </w:r>
      <w:r w:rsidR="00514252" w:rsidRPr="0075373F">
        <w:rPr>
          <w:rFonts w:ascii="Calibri Light" w:eastAsia="Arial" w:hAnsi="Calibri Light" w:cs="Calibri Light"/>
          <w:color w:val="0D0D0D" w:themeColor="text1" w:themeTint="F2"/>
        </w:rPr>
        <w:t>engagement</w:t>
      </w:r>
      <w:r w:rsidRPr="0075373F">
        <w:rPr>
          <w:rFonts w:ascii="Calibri Light" w:eastAsia="Arial" w:hAnsi="Calibri Light" w:cs="Calibri Light"/>
          <w:color w:val="0D0D0D" w:themeColor="text1" w:themeTint="F2"/>
        </w:rPr>
        <w:t xml:space="preserve"> work, developing joint best practice around community engagement, and ensuring Trans &amp; Non-Binary communities are engaged around issues in a joined up way.</w:t>
      </w:r>
    </w:p>
    <w:p w14:paraId="233E8B8A" w14:textId="77777777" w:rsidR="00C41163" w:rsidRPr="00514252" w:rsidRDefault="00C41163" w:rsidP="0075373F">
      <w:pPr>
        <w:ind w:left="460" w:right="235"/>
        <w:rPr>
          <w:rFonts w:ascii="Calibri Light" w:eastAsia="Calibri" w:hAnsi="Calibri Light" w:cs="Calibri Light"/>
          <w:color w:val="0D0D0D" w:themeColor="text1" w:themeTint="F2"/>
        </w:rPr>
      </w:pPr>
    </w:p>
    <w:p w14:paraId="317BFBF5" w14:textId="2AD2AA73" w:rsidR="00C41163" w:rsidRPr="00514252" w:rsidRDefault="00444541" w:rsidP="0075373F">
      <w:pPr>
        <w:numPr>
          <w:ilvl w:val="0"/>
          <w:numId w:val="1"/>
        </w:numPr>
        <w:ind w:right="235"/>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 xml:space="preserve">To </w:t>
      </w:r>
      <w:r w:rsidRPr="00514252">
        <w:rPr>
          <w:rFonts w:ascii="Calibri Light" w:eastAsia="Arial" w:hAnsi="Calibri Light" w:cs="Calibri Light"/>
          <w:color w:val="0D0D0D" w:themeColor="text1" w:themeTint="F2"/>
        </w:rPr>
        <w:t>actively engage with intersectional groups throughout the LGBTQ community, including but not limited to, those with disabilities, people who are Black, Indigenous and/or People of Colour, those who have</w:t>
      </w:r>
      <w:r w:rsidR="00B24ECD" w:rsidRPr="00514252">
        <w:rPr>
          <w:rFonts w:ascii="Calibri Light" w:eastAsia="Arial" w:hAnsi="Calibri Light" w:cs="Calibri Light"/>
          <w:color w:val="0D0D0D" w:themeColor="text1" w:themeTint="F2"/>
        </w:rPr>
        <w:t xml:space="preserve"> experienced homelessness, gypsies</w:t>
      </w:r>
      <w:r w:rsidRPr="00514252">
        <w:rPr>
          <w:rFonts w:ascii="Calibri Light" w:eastAsia="Arial" w:hAnsi="Calibri Light" w:cs="Calibri Light"/>
          <w:color w:val="0D0D0D" w:themeColor="text1" w:themeTint="F2"/>
        </w:rPr>
        <w:t xml:space="preserve"> and traveller</w:t>
      </w:r>
      <w:r w:rsidR="00B24ECD" w:rsidRPr="00514252">
        <w:rPr>
          <w:rFonts w:ascii="Calibri Light" w:eastAsia="Arial" w:hAnsi="Calibri Light" w:cs="Calibri Light"/>
          <w:color w:val="0D0D0D" w:themeColor="text1" w:themeTint="F2"/>
        </w:rPr>
        <w:t>s, older people and survivors.</w:t>
      </w:r>
    </w:p>
    <w:p w14:paraId="7C7DC323" w14:textId="77777777" w:rsidR="00C41163" w:rsidRPr="00514252" w:rsidRDefault="00C41163" w:rsidP="0075373F">
      <w:pPr>
        <w:ind w:left="460"/>
        <w:rPr>
          <w:rFonts w:ascii="Calibri Light" w:eastAsia="Calibri" w:hAnsi="Calibri Light" w:cs="Calibri Light"/>
          <w:color w:val="0D0D0D" w:themeColor="text1" w:themeTint="F2"/>
        </w:rPr>
      </w:pPr>
    </w:p>
    <w:p w14:paraId="7FB40D72" w14:textId="77777777" w:rsidR="00C41163" w:rsidRPr="00514252" w:rsidRDefault="00B7305A" w:rsidP="0075373F">
      <w:pPr>
        <w:numPr>
          <w:ilvl w:val="0"/>
          <w:numId w:val="1"/>
        </w:numPr>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To develop the LGBT HIP work-plan in collaboration with Switchboard’s CEO and commissioners, and to ensure performance against agreed objectives and targets.</w:t>
      </w:r>
    </w:p>
    <w:p w14:paraId="3974D8CF" w14:textId="77777777" w:rsidR="00C41163" w:rsidRPr="00514252" w:rsidRDefault="00C41163" w:rsidP="0075373F">
      <w:pPr>
        <w:rPr>
          <w:rFonts w:ascii="Calibri Light" w:eastAsia="Calibri" w:hAnsi="Calibri Light" w:cs="Calibri Light"/>
          <w:color w:val="0D0D0D" w:themeColor="text1" w:themeTint="F2"/>
        </w:rPr>
      </w:pPr>
    </w:p>
    <w:p w14:paraId="52AE438E" w14:textId="77777777" w:rsidR="00C41163" w:rsidRPr="00514252" w:rsidRDefault="00C41163" w:rsidP="0075373F">
      <w:pPr>
        <w:pBdr>
          <w:top w:val="nil"/>
          <w:left w:val="nil"/>
          <w:bottom w:val="nil"/>
          <w:right w:val="nil"/>
          <w:between w:val="nil"/>
        </w:pBdr>
        <w:ind w:left="720"/>
        <w:rPr>
          <w:rFonts w:ascii="Calibri Light" w:eastAsia="Calibri" w:hAnsi="Calibri Light" w:cs="Calibri Light"/>
          <w:color w:val="0D0D0D" w:themeColor="text1" w:themeTint="F2"/>
        </w:rPr>
      </w:pPr>
    </w:p>
    <w:p w14:paraId="02628DEF" w14:textId="7037102E" w:rsidR="00C41163" w:rsidRPr="00B7305A" w:rsidRDefault="00B7305A" w:rsidP="0075373F">
      <w:pPr>
        <w:ind w:left="360"/>
        <w:rPr>
          <w:rFonts w:asciiTheme="majorHAnsi" w:eastAsia="Calibri" w:hAnsiTheme="majorHAnsi" w:cstheme="majorHAnsi"/>
          <w:b/>
          <w:color w:val="0D0D0D" w:themeColor="text1" w:themeTint="F2"/>
          <w:sz w:val="32"/>
        </w:rPr>
      </w:pPr>
      <w:r w:rsidRPr="00B7305A">
        <w:rPr>
          <w:rFonts w:asciiTheme="majorHAnsi" w:eastAsia="Calibri" w:hAnsiTheme="majorHAnsi" w:cstheme="majorHAnsi"/>
          <w:b/>
          <w:color w:val="0D0D0D" w:themeColor="text1" w:themeTint="F2"/>
          <w:sz w:val="32"/>
        </w:rPr>
        <w:t>GENERAL DUTIES</w:t>
      </w:r>
    </w:p>
    <w:p w14:paraId="19EBBA28" w14:textId="77777777" w:rsidR="00C41163" w:rsidRPr="00B7305A" w:rsidRDefault="00C41163" w:rsidP="0075373F">
      <w:pPr>
        <w:ind w:left="460"/>
        <w:rPr>
          <w:rFonts w:asciiTheme="majorHAnsi" w:eastAsia="Calibri" w:hAnsiTheme="majorHAnsi" w:cstheme="majorHAnsi"/>
          <w:color w:val="0D0D0D" w:themeColor="text1" w:themeTint="F2"/>
        </w:rPr>
      </w:pPr>
    </w:p>
    <w:p w14:paraId="6093BEED" w14:textId="135C7D8B" w:rsidR="00C41163" w:rsidRPr="0075373F" w:rsidRDefault="00B7305A" w:rsidP="0075373F">
      <w:pPr>
        <w:numPr>
          <w:ilvl w:val="0"/>
          <w:numId w:val="1"/>
        </w:numPr>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To provide regular</w:t>
      </w:r>
      <w:r w:rsidR="00B24ECD" w:rsidRPr="00514252">
        <w:rPr>
          <w:rFonts w:ascii="Calibri Light" w:eastAsia="Calibri" w:hAnsi="Calibri Light" w:cs="Calibri Light"/>
          <w:color w:val="0D0D0D" w:themeColor="text1" w:themeTint="F2"/>
        </w:rPr>
        <w:t xml:space="preserve"> reports on project activities </w:t>
      </w:r>
      <w:r w:rsidRPr="00514252">
        <w:rPr>
          <w:rFonts w:ascii="Calibri Light" w:eastAsia="Calibri" w:hAnsi="Calibri Light" w:cs="Calibri Light"/>
          <w:color w:val="0D0D0D" w:themeColor="text1" w:themeTint="F2"/>
        </w:rPr>
        <w:t>or the CEO and provide reports to funders as needed.</w:t>
      </w:r>
    </w:p>
    <w:p w14:paraId="53219380" w14:textId="0AC860EF" w:rsidR="00C41163" w:rsidRPr="0075373F" w:rsidRDefault="00B7305A" w:rsidP="0075373F">
      <w:pPr>
        <w:numPr>
          <w:ilvl w:val="0"/>
          <w:numId w:val="1"/>
        </w:numPr>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To attend supervision sessions and contribute to team meetings.</w:t>
      </w:r>
    </w:p>
    <w:p w14:paraId="7293D0FE" w14:textId="66BD8E70" w:rsidR="00C41163" w:rsidRPr="0075373F" w:rsidRDefault="00B7305A" w:rsidP="0075373F">
      <w:pPr>
        <w:numPr>
          <w:ilvl w:val="0"/>
          <w:numId w:val="1"/>
        </w:numPr>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To manage and work with volunteers in delivering project activities.</w:t>
      </w:r>
    </w:p>
    <w:p w14:paraId="5351CC0A" w14:textId="706073A1" w:rsidR="00C41163" w:rsidRPr="0075373F" w:rsidRDefault="00B7305A" w:rsidP="0075373F">
      <w:pPr>
        <w:numPr>
          <w:ilvl w:val="0"/>
          <w:numId w:val="1"/>
        </w:numPr>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 xml:space="preserve">To undertake all work in line with relevant legislation and in line with LGBT Switchboard’s policies and procedures.  </w:t>
      </w:r>
    </w:p>
    <w:p w14:paraId="040D8AFB" w14:textId="03804056" w:rsidR="00C41163" w:rsidRPr="00514252" w:rsidRDefault="00B7305A" w:rsidP="0075373F">
      <w:pPr>
        <w:numPr>
          <w:ilvl w:val="0"/>
          <w:numId w:val="1"/>
        </w:numPr>
        <w:ind w:right="2131"/>
        <w:rPr>
          <w:rFonts w:ascii="Calibri Light" w:hAnsi="Calibri Light" w:cs="Calibri Light"/>
          <w:color w:val="0D0D0D" w:themeColor="text1" w:themeTint="F2"/>
        </w:rPr>
      </w:pPr>
      <w:r w:rsidRPr="00514252">
        <w:rPr>
          <w:rFonts w:ascii="Calibri Light" w:eastAsia="Calibri" w:hAnsi="Calibri Light" w:cs="Calibri Light"/>
          <w:color w:val="0D0D0D" w:themeColor="text1" w:themeTint="F2"/>
        </w:rPr>
        <w:t xml:space="preserve">To undertake any other duties that might </w:t>
      </w:r>
      <w:r w:rsidR="00141110">
        <w:rPr>
          <w:rFonts w:ascii="Calibri Light" w:eastAsia="Calibri" w:hAnsi="Calibri Light" w:cs="Calibri Light"/>
          <w:color w:val="0D0D0D" w:themeColor="text1" w:themeTint="F2"/>
        </w:rPr>
        <w:t>reasonably be requested and are a</w:t>
      </w:r>
      <w:r w:rsidRPr="00514252">
        <w:rPr>
          <w:rFonts w:ascii="Calibri Light" w:eastAsia="Calibri" w:hAnsi="Calibri Light" w:cs="Calibri Light"/>
          <w:color w:val="0D0D0D" w:themeColor="text1" w:themeTint="F2"/>
        </w:rPr>
        <w:t>ppropriate to the role.</w:t>
      </w:r>
    </w:p>
    <w:p w14:paraId="16996F84" w14:textId="77777777" w:rsidR="00C41163" w:rsidRPr="00514252" w:rsidRDefault="00C41163" w:rsidP="00B7305A">
      <w:pPr>
        <w:rPr>
          <w:rFonts w:ascii="Calibri Light" w:hAnsi="Calibri Light" w:cs="Calibri Light"/>
          <w:color w:val="0D0D0D" w:themeColor="text1" w:themeTint="F2"/>
        </w:rPr>
      </w:pPr>
    </w:p>
    <w:p w14:paraId="1757D480" w14:textId="77777777" w:rsidR="00C41163" w:rsidRPr="00514252" w:rsidRDefault="00C41163" w:rsidP="00B7305A">
      <w:pPr>
        <w:rPr>
          <w:rFonts w:asciiTheme="majorHAnsi" w:hAnsiTheme="majorHAnsi" w:cstheme="majorHAnsi"/>
          <w:color w:val="0D0D0D" w:themeColor="text1" w:themeTint="F2"/>
        </w:rPr>
      </w:pPr>
    </w:p>
    <w:p w14:paraId="454F4A21" w14:textId="5FCC51F4" w:rsidR="00D623B6" w:rsidRPr="00514252" w:rsidRDefault="00D623B6" w:rsidP="00D623B6">
      <w:pPr>
        <w:pStyle w:val="NormalWeb"/>
        <w:spacing w:before="0" w:beforeAutospacing="0" w:after="0" w:afterAutospacing="0"/>
        <w:textAlignment w:val="baseline"/>
        <w:rPr>
          <w:rFonts w:ascii="Calibri Light" w:hAnsi="Calibri Light" w:cs="Calibri Light"/>
          <w:color w:val="0D0D0D" w:themeColor="text1" w:themeTint="F2"/>
        </w:rPr>
      </w:pPr>
      <w:r w:rsidRPr="00514252">
        <w:rPr>
          <w:rFonts w:asciiTheme="majorHAnsi" w:hAnsiTheme="majorHAnsi" w:cstheme="majorHAnsi"/>
          <w:b/>
          <w:color w:val="0D0D0D" w:themeColor="text1" w:themeTint="F2"/>
          <w:sz w:val="32"/>
        </w:rPr>
        <w:t>PLEASE NOTE</w:t>
      </w:r>
      <w:r w:rsidRPr="00514252">
        <w:rPr>
          <w:rFonts w:ascii="Calibri Light" w:hAnsi="Calibri Light" w:cs="Calibri Light"/>
          <w:color w:val="0D0D0D" w:themeColor="text1" w:themeTint="F2"/>
        </w:rPr>
        <w:br/>
      </w:r>
      <w:r w:rsidRPr="00514252">
        <w:rPr>
          <w:rFonts w:ascii="Calibri Light" w:hAnsi="Calibri Light" w:cs="Calibri Light"/>
          <w:color w:val="0D0D0D" w:themeColor="text1" w:themeTint="F2"/>
        </w:rPr>
        <w:br/>
        <w:t>We welcome applications from the trans, non-binary, intersex and gender-variant community.</w:t>
      </w:r>
      <w:r w:rsidRPr="00514252">
        <w:rPr>
          <w:rFonts w:ascii="Calibri Light" w:hAnsi="Calibri Light" w:cs="Calibri Light"/>
          <w:color w:val="0D0D0D" w:themeColor="text1" w:themeTint="F2"/>
        </w:rPr>
        <w:br/>
        <w:t>Further to this, we recognise that people of colour are under-represented in our team.</w:t>
      </w:r>
      <w:r w:rsidRPr="00514252">
        <w:rPr>
          <w:rFonts w:ascii="Calibri Light" w:hAnsi="Calibri Light" w:cs="Calibri Light"/>
          <w:color w:val="0D0D0D" w:themeColor="text1" w:themeTint="F2"/>
        </w:rPr>
        <w:br/>
        <w:t>As a course of positive action in order to improve community representation in our team, we actively encourage applications from people from these under-represented groups.</w:t>
      </w:r>
      <w:r w:rsidRPr="00514252">
        <w:rPr>
          <w:rFonts w:ascii="Calibri Light" w:hAnsi="Calibri Light" w:cs="Calibri Light"/>
          <w:color w:val="0D0D0D" w:themeColor="text1" w:themeTint="F2"/>
        </w:rPr>
        <w:br/>
      </w:r>
    </w:p>
    <w:p w14:paraId="0DDBB327" w14:textId="77777777" w:rsidR="00D623B6" w:rsidRDefault="00D623B6" w:rsidP="00D623B6">
      <w:pPr>
        <w:pStyle w:val="NormalWeb"/>
        <w:spacing w:before="0" w:beforeAutospacing="0" w:after="0" w:afterAutospacing="0"/>
        <w:textAlignment w:val="baseline"/>
        <w:rPr>
          <w:rFonts w:ascii="Calibri Light" w:hAnsi="Calibri Light" w:cs="Calibri Light"/>
          <w:color w:val="0D0D0D" w:themeColor="text1" w:themeTint="F2"/>
        </w:rPr>
      </w:pPr>
      <w:r w:rsidRPr="00514252">
        <w:rPr>
          <w:rFonts w:ascii="Calibri Light" w:hAnsi="Calibri Light" w:cs="Calibri Light"/>
          <w:color w:val="0D0D0D" w:themeColor="text1" w:themeTint="F2"/>
        </w:rPr>
        <w:t>Accessibility: If you would prefer to submit your application in another way, or different format, please do get in touch. Likewise, if you require assistance and/or have any questions regarding the application process, please do not hesitate to contact us</w:t>
      </w:r>
    </w:p>
    <w:p w14:paraId="73517E73" w14:textId="7B1A6FED" w:rsidR="0075373F" w:rsidRPr="000D291D" w:rsidRDefault="0075373F" w:rsidP="0075373F">
      <w:pPr>
        <w:pStyle w:val="NormalWeb"/>
        <w:spacing w:before="0" w:beforeAutospacing="0" w:after="0" w:afterAutospacing="0"/>
        <w:textAlignment w:val="baseline"/>
        <w:rPr>
          <w:rFonts w:ascii="Calibri Light" w:eastAsia="Calibri" w:hAnsi="Calibri Light" w:cs="Calibri Light"/>
          <w:b/>
          <w:color w:val="FF0000"/>
        </w:rPr>
      </w:pPr>
    </w:p>
    <w:p w14:paraId="0297F979" w14:textId="77777777" w:rsidR="0075373F" w:rsidRPr="00514252" w:rsidRDefault="0075373F" w:rsidP="00D623B6">
      <w:pPr>
        <w:pStyle w:val="NormalWeb"/>
        <w:spacing w:before="0" w:beforeAutospacing="0" w:after="0" w:afterAutospacing="0"/>
        <w:textAlignment w:val="baseline"/>
        <w:rPr>
          <w:rFonts w:ascii="Calibri Light" w:hAnsi="Calibri Light" w:cs="Calibri Light"/>
          <w:color w:val="0D0D0D" w:themeColor="text1" w:themeTint="F2"/>
        </w:rPr>
      </w:pPr>
    </w:p>
    <w:p w14:paraId="1F7FF929" w14:textId="77777777" w:rsidR="00C41163" w:rsidRPr="00514252" w:rsidRDefault="00C41163" w:rsidP="00B7305A">
      <w:pPr>
        <w:rPr>
          <w:rFonts w:ascii="Calibri Light" w:hAnsi="Calibri Light" w:cs="Calibri Light"/>
          <w:color w:val="0D0D0D" w:themeColor="text1" w:themeTint="F2"/>
        </w:rPr>
      </w:pPr>
    </w:p>
    <w:p w14:paraId="0B865863" w14:textId="77777777" w:rsidR="00C41163" w:rsidRPr="00514252" w:rsidRDefault="00C41163" w:rsidP="00B7305A">
      <w:pPr>
        <w:rPr>
          <w:rFonts w:ascii="Calibri Light" w:hAnsi="Calibri Light" w:cs="Calibri Light"/>
          <w:color w:val="0D0D0D" w:themeColor="text1" w:themeTint="F2"/>
        </w:rPr>
      </w:pPr>
    </w:p>
    <w:p w14:paraId="3BF9942C" w14:textId="77777777" w:rsidR="00C41163" w:rsidRPr="00514252" w:rsidRDefault="00C41163" w:rsidP="00B7305A">
      <w:pPr>
        <w:rPr>
          <w:rFonts w:ascii="Calibri Light" w:hAnsi="Calibri Light" w:cs="Calibri Light"/>
          <w:color w:val="0D0D0D" w:themeColor="text1" w:themeTint="F2"/>
        </w:rPr>
      </w:pPr>
    </w:p>
    <w:p w14:paraId="6EE1BE83" w14:textId="59027DF7" w:rsidR="00233F7C" w:rsidRPr="00B7305A" w:rsidRDefault="00233F7C" w:rsidP="00B7305A">
      <w:pPr>
        <w:rPr>
          <w:rFonts w:asciiTheme="majorHAnsi" w:hAnsiTheme="majorHAnsi" w:cstheme="majorHAnsi"/>
          <w:color w:val="0D0D0D" w:themeColor="text1" w:themeTint="F2"/>
        </w:rPr>
      </w:pPr>
    </w:p>
    <w:p w14:paraId="0B116538" w14:textId="21306E70" w:rsidR="00C41163" w:rsidRPr="00B7305A" w:rsidRDefault="00233F7C" w:rsidP="00B7305A">
      <w:pPr>
        <w:rPr>
          <w:rFonts w:asciiTheme="majorHAnsi" w:eastAsia="Calibri" w:hAnsiTheme="majorHAnsi" w:cstheme="majorHAnsi"/>
          <w:b/>
          <w:color w:val="0D0D0D" w:themeColor="text1" w:themeTint="F2"/>
          <w:sz w:val="32"/>
        </w:rPr>
      </w:pPr>
      <w:r w:rsidRPr="00B7305A">
        <w:rPr>
          <w:rFonts w:asciiTheme="majorHAnsi" w:eastAsia="Calibri" w:hAnsiTheme="majorHAnsi" w:cstheme="majorHAnsi"/>
          <w:b/>
          <w:color w:val="0D0D0D" w:themeColor="text1" w:themeTint="F2"/>
          <w:sz w:val="32"/>
        </w:rPr>
        <w:t xml:space="preserve">PERSON SPECIFICATION </w:t>
      </w:r>
    </w:p>
    <w:p w14:paraId="3564C513" w14:textId="77777777" w:rsidR="00C41163" w:rsidRPr="00B7305A" w:rsidRDefault="00B7305A" w:rsidP="00B7305A">
      <w:pPr>
        <w:rPr>
          <w:rFonts w:asciiTheme="majorHAnsi" w:hAnsiTheme="majorHAnsi" w:cstheme="majorHAnsi"/>
          <w:color w:val="0D0D0D" w:themeColor="text1" w:themeTint="F2"/>
        </w:rPr>
      </w:pPr>
      <w:r w:rsidRPr="00B7305A">
        <w:rPr>
          <w:rFonts w:asciiTheme="majorHAnsi" w:hAnsiTheme="majorHAnsi" w:cstheme="majorHAnsi"/>
          <w:noProof/>
          <w:color w:val="0D0D0D" w:themeColor="text1" w:themeTint="F2"/>
        </w:rPr>
        <mc:AlternateContent>
          <mc:Choice Requires="wps">
            <w:drawing>
              <wp:anchor distT="0" distB="0" distL="114300" distR="114300" simplePos="0" relativeHeight="251659264" behindDoc="0" locked="0" layoutInCell="1" hidden="0" allowOverlap="1" wp14:anchorId="095C4DB7" wp14:editId="351E271E">
                <wp:simplePos x="0" y="0"/>
                <wp:positionH relativeFrom="column">
                  <wp:posOffset>1</wp:posOffset>
                </wp:positionH>
                <wp:positionV relativeFrom="paragraph">
                  <wp:posOffset>76200</wp:posOffset>
                </wp:positionV>
                <wp:extent cx="6175375" cy="3175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2264663" y="3770475"/>
                          <a:ext cx="6162675" cy="1905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w:pict>
              <v:shape w14:anchorId="4B88C428" id="Straight Arrow Connector 2" o:spid="_x0000_s1026" type="#_x0000_t32" style="position:absolute;margin-left:0;margin-top:6pt;width:486.25pt;height:2.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" strokeweight="1pt">
                <v:stroke startarrowwidth="narrow" startarrowlength="short" endarrowwidth="narrow" endarrowlength="short" joinstyle="miter"/>
              </v:shape>
            </w:pict>
          </mc:Fallback>
        </mc:AlternateContent>
      </w:r>
    </w:p>
    <w:p w14:paraId="75E9386D" w14:textId="77777777" w:rsidR="00C41163" w:rsidRPr="00B7305A" w:rsidRDefault="00C41163" w:rsidP="00B7305A">
      <w:pPr>
        <w:rPr>
          <w:rFonts w:asciiTheme="majorHAnsi" w:hAnsiTheme="majorHAnsi" w:cstheme="majorHAnsi"/>
          <w:color w:val="0D0D0D" w:themeColor="text1" w:themeTint="F2"/>
        </w:rPr>
      </w:pPr>
    </w:p>
    <w:tbl>
      <w:tblPr>
        <w:tblStyle w:val="a"/>
        <w:tblW w:w="11766" w:type="dxa"/>
        <w:tblInd w:w="-432" w:type="dxa"/>
        <w:tblLayout w:type="fixed"/>
        <w:tblLook w:val="0000" w:firstRow="0" w:lastRow="0" w:firstColumn="0" w:lastColumn="0" w:noHBand="0" w:noVBand="0"/>
      </w:tblPr>
      <w:tblGrid>
        <w:gridCol w:w="426"/>
        <w:gridCol w:w="7655"/>
        <w:gridCol w:w="1276"/>
        <w:gridCol w:w="1134"/>
        <w:gridCol w:w="425"/>
        <w:gridCol w:w="850"/>
      </w:tblGrid>
      <w:tr w:rsidR="00520389" w:rsidRPr="00B7305A" w14:paraId="2C418F91" w14:textId="77777777" w:rsidTr="009611A0">
        <w:trPr>
          <w:trHeight w:val="564"/>
        </w:trPr>
        <w:tc>
          <w:tcPr>
            <w:tcW w:w="8081" w:type="dxa"/>
            <w:gridSpan w:val="2"/>
            <w:tcBorders>
              <w:top w:val="single" w:sz="5" w:space="0" w:color="000000"/>
              <w:left w:val="single" w:sz="5" w:space="0" w:color="000000"/>
              <w:bottom w:val="single" w:sz="5" w:space="0" w:color="000000"/>
              <w:right w:val="single" w:sz="5" w:space="0" w:color="000000"/>
            </w:tcBorders>
          </w:tcPr>
          <w:p w14:paraId="0F26953A" w14:textId="77777777" w:rsidR="00520389" w:rsidRPr="00B7305A" w:rsidRDefault="00520389" w:rsidP="00B7305A">
            <w:pPr>
              <w:spacing w:after="160"/>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EXPERIENCE</w:t>
            </w:r>
          </w:p>
        </w:tc>
        <w:tc>
          <w:tcPr>
            <w:tcW w:w="1276" w:type="dxa"/>
            <w:tcBorders>
              <w:top w:val="single" w:sz="5" w:space="0" w:color="000000"/>
              <w:left w:val="single" w:sz="5" w:space="0" w:color="000000"/>
              <w:bottom w:val="single" w:sz="5" w:space="0" w:color="000000"/>
              <w:right w:val="single" w:sz="5" w:space="0" w:color="000000"/>
            </w:tcBorders>
          </w:tcPr>
          <w:p w14:paraId="3F15AA80" w14:textId="58582734" w:rsidR="00520389" w:rsidRPr="00B7305A" w:rsidRDefault="00520389" w:rsidP="00B7305A">
            <w:pPr>
              <w:spacing w:after="160"/>
              <w:rPr>
                <w:rFonts w:asciiTheme="majorHAnsi" w:eastAsia="Calibri" w:hAnsiTheme="majorHAnsi" w:cstheme="majorHAnsi"/>
                <w:color w:val="0D0D0D" w:themeColor="text1" w:themeTint="F2"/>
                <w:sz w:val="20"/>
              </w:rPr>
            </w:pPr>
            <w:r w:rsidRPr="00B7305A">
              <w:rPr>
                <w:rFonts w:asciiTheme="majorHAnsi" w:eastAsia="Calibri" w:hAnsiTheme="majorHAnsi" w:cstheme="majorHAnsi"/>
                <w:color w:val="0D0D0D" w:themeColor="text1" w:themeTint="F2"/>
                <w:sz w:val="20"/>
              </w:rPr>
              <w:t>Essential (</w:t>
            </w:r>
            <w:r w:rsidRPr="00B7305A">
              <w:rPr>
                <w:rFonts w:asciiTheme="majorHAnsi" w:eastAsia="Calibri" w:hAnsiTheme="majorHAnsi" w:cstheme="majorHAnsi"/>
                <w:b/>
                <w:color w:val="0D0D0D" w:themeColor="text1" w:themeTint="F2"/>
                <w:sz w:val="20"/>
              </w:rPr>
              <w:t>E</w:t>
            </w:r>
            <w:r w:rsidRPr="00B7305A">
              <w:rPr>
                <w:rFonts w:asciiTheme="majorHAnsi" w:eastAsia="Calibri" w:hAnsiTheme="majorHAnsi" w:cstheme="majorHAnsi"/>
                <w:color w:val="0D0D0D" w:themeColor="text1" w:themeTint="F2"/>
                <w:sz w:val="20"/>
              </w:rPr>
              <w:t>)</w:t>
            </w:r>
            <w:r w:rsidRPr="00B7305A">
              <w:rPr>
                <w:rFonts w:asciiTheme="majorHAnsi" w:eastAsia="Calibri" w:hAnsiTheme="majorHAnsi" w:cstheme="majorHAnsi"/>
                <w:color w:val="0D0D0D" w:themeColor="text1" w:themeTint="F2"/>
                <w:sz w:val="20"/>
              </w:rPr>
              <w:br/>
              <w:t>Desirable (</w:t>
            </w:r>
            <w:r w:rsidRPr="00B7305A">
              <w:rPr>
                <w:rFonts w:asciiTheme="majorHAnsi" w:eastAsia="Calibri" w:hAnsiTheme="majorHAnsi" w:cstheme="majorHAnsi"/>
                <w:b/>
                <w:color w:val="0D0D0D" w:themeColor="text1" w:themeTint="F2"/>
                <w:sz w:val="20"/>
              </w:rPr>
              <w:t>D</w:t>
            </w:r>
            <w:r w:rsidRPr="00B7305A">
              <w:rPr>
                <w:rFonts w:asciiTheme="majorHAnsi" w:eastAsia="Calibri" w:hAnsiTheme="majorHAnsi" w:cstheme="majorHAnsi"/>
                <w:color w:val="0D0D0D" w:themeColor="text1" w:themeTint="F2"/>
                <w:sz w:val="20"/>
              </w:rPr>
              <w:t>)</w:t>
            </w:r>
          </w:p>
        </w:tc>
        <w:tc>
          <w:tcPr>
            <w:tcW w:w="2409" w:type="dxa"/>
            <w:gridSpan w:val="3"/>
            <w:tcBorders>
              <w:top w:val="single" w:sz="5" w:space="0" w:color="000000"/>
              <w:left w:val="single" w:sz="5" w:space="0" w:color="000000"/>
              <w:bottom w:val="single" w:sz="5" w:space="0" w:color="000000"/>
              <w:right w:val="single" w:sz="5" w:space="0" w:color="000000"/>
            </w:tcBorders>
          </w:tcPr>
          <w:p w14:paraId="56378DA3" w14:textId="0282A431" w:rsidR="00520389" w:rsidRPr="00B7305A" w:rsidRDefault="00520389" w:rsidP="00B7305A">
            <w:pPr>
              <w:spacing w:after="160"/>
              <w:rPr>
                <w:rFonts w:asciiTheme="majorHAnsi" w:eastAsia="Calibri" w:hAnsiTheme="majorHAnsi" w:cstheme="majorHAnsi"/>
                <w:color w:val="0D0D0D" w:themeColor="text1" w:themeTint="F2"/>
              </w:rPr>
            </w:pPr>
            <w:r w:rsidRPr="00520389">
              <w:rPr>
                <w:rFonts w:asciiTheme="majorHAnsi" w:eastAsia="Calibri" w:hAnsiTheme="majorHAnsi" w:cstheme="majorHAnsi"/>
                <w:color w:val="0D0D0D" w:themeColor="text1" w:themeTint="F2"/>
                <w:sz w:val="20"/>
              </w:rPr>
              <w:t>Assessment method</w:t>
            </w:r>
            <w:r>
              <w:rPr>
                <w:rFonts w:asciiTheme="majorHAnsi" w:eastAsia="Calibri" w:hAnsiTheme="majorHAnsi" w:cstheme="majorHAnsi"/>
                <w:color w:val="0D0D0D" w:themeColor="text1" w:themeTint="F2"/>
                <w:sz w:val="20"/>
              </w:rPr>
              <w:t>.</w:t>
            </w:r>
            <w:r>
              <w:rPr>
                <w:rFonts w:asciiTheme="majorHAnsi" w:eastAsia="Calibri" w:hAnsiTheme="majorHAnsi" w:cstheme="majorHAnsi"/>
                <w:color w:val="0D0D0D" w:themeColor="text1" w:themeTint="F2"/>
                <w:sz w:val="20"/>
              </w:rPr>
              <w:br/>
              <w:t>Application (</w:t>
            </w:r>
            <w:r>
              <w:rPr>
                <w:rFonts w:asciiTheme="majorHAnsi" w:eastAsia="Calibri" w:hAnsiTheme="majorHAnsi" w:cstheme="majorHAnsi"/>
                <w:b/>
                <w:color w:val="0D0D0D" w:themeColor="text1" w:themeTint="F2"/>
                <w:sz w:val="20"/>
              </w:rPr>
              <w:t>A</w:t>
            </w:r>
            <w:r>
              <w:rPr>
                <w:rFonts w:asciiTheme="majorHAnsi" w:eastAsia="Calibri" w:hAnsiTheme="majorHAnsi" w:cstheme="majorHAnsi"/>
                <w:color w:val="0D0D0D" w:themeColor="text1" w:themeTint="F2"/>
                <w:sz w:val="20"/>
              </w:rPr>
              <w:t>)</w:t>
            </w:r>
            <w:r w:rsidR="009611A0">
              <w:rPr>
                <w:rFonts w:asciiTheme="majorHAnsi" w:eastAsia="Calibri" w:hAnsiTheme="majorHAnsi" w:cstheme="majorHAnsi"/>
                <w:color w:val="0D0D0D" w:themeColor="text1" w:themeTint="F2"/>
                <w:sz w:val="20"/>
              </w:rPr>
              <w:t xml:space="preserve">/ </w:t>
            </w:r>
            <w:r>
              <w:rPr>
                <w:rFonts w:asciiTheme="majorHAnsi" w:eastAsia="Calibri" w:hAnsiTheme="majorHAnsi" w:cstheme="majorHAnsi"/>
                <w:color w:val="0D0D0D" w:themeColor="text1" w:themeTint="F2"/>
                <w:sz w:val="20"/>
              </w:rPr>
              <w:t>Interview (</w:t>
            </w:r>
            <w:r>
              <w:rPr>
                <w:rFonts w:asciiTheme="majorHAnsi" w:eastAsia="Calibri" w:hAnsiTheme="majorHAnsi" w:cstheme="majorHAnsi"/>
                <w:b/>
                <w:color w:val="0D0D0D" w:themeColor="text1" w:themeTint="F2"/>
                <w:sz w:val="20"/>
              </w:rPr>
              <w:t>I</w:t>
            </w:r>
            <w:r>
              <w:rPr>
                <w:rFonts w:asciiTheme="majorHAnsi" w:eastAsia="Calibri" w:hAnsiTheme="majorHAnsi" w:cstheme="majorHAnsi"/>
                <w:color w:val="0D0D0D" w:themeColor="text1" w:themeTint="F2"/>
                <w:sz w:val="20"/>
              </w:rPr>
              <w:t>)</w:t>
            </w:r>
          </w:p>
        </w:tc>
      </w:tr>
      <w:tr w:rsidR="00520389" w:rsidRPr="00B7305A" w14:paraId="1240C379" w14:textId="3F481A8E" w:rsidTr="009611A0">
        <w:trPr>
          <w:trHeight w:val="595"/>
        </w:trPr>
        <w:tc>
          <w:tcPr>
            <w:tcW w:w="426" w:type="dxa"/>
            <w:tcBorders>
              <w:top w:val="single" w:sz="5" w:space="0" w:color="000000"/>
              <w:left w:val="single" w:sz="5" w:space="0" w:color="000000"/>
              <w:bottom w:val="single" w:sz="5" w:space="0" w:color="000000"/>
              <w:right w:val="single" w:sz="5" w:space="0" w:color="000000"/>
            </w:tcBorders>
          </w:tcPr>
          <w:p w14:paraId="6A2D6FFC"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w:t>
            </w:r>
          </w:p>
        </w:tc>
        <w:tc>
          <w:tcPr>
            <w:tcW w:w="10065" w:type="dxa"/>
            <w:gridSpan w:val="3"/>
            <w:tcBorders>
              <w:top w:val="single" w:sz="5" w:space="0" w:color="000000"/>
              <w:left w:val="single" w:sz="5" w:space="0" w:color="000000"/>
              <w:bottom w:val="single" w:sz="5" w:space="0" w:color="000000"/>
              <w:right w:val="single" w:sz="5" w:space="0" w:color="000000"/>
            </w:tcBorders>
          </w:tcPr>
          <w:p w14:paraId="6C2E0D3B"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Experience of planning and delivering community engagement activities, and/or</w:t>
            </w:r>
          </w:p>
          <w:p w14:paraId="3DBE85D9"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community development experience.</w:t>
            </w:r>
          </w:p>
        </w:tc>
        <w:tc>
          <w:tcPr>
            <w:tcW w:w="425" w:type="dxa"/>
            <w:tcBorders>
              <w:top w:val="single" w:sz="5" w:space="0" w:color="000000"/>
              <w:left w:val="single" w:sz="5" w:space="0" w:color="000000"/>
              <w:bottom w:val="single" w:sz="5" w:space="0" w:color="000000"/>
              <w:right w:val="single" w:sz="5" w:space="0" w:color="000000"/>
            </w:tcBorders>
          </w:tcPr>
          <w:p w14:paraId="5121A195"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4C2F9F30" w14:textId="09626E1C"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w:t>
            </w:r>
          </w:p>
        </w:tc>
      </w:tr>
      <w:tr w:rsidR="00520389" w:rsidRPr="00B7305A" w14:paraId="1E5CC4D5" w14:textId="22EC7491"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5997B37A"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2</w:t>
            </w:r>
          </w:p>
        </w:tc>
        <w:tc>
          <w:tcPr>
            <w:tcW w:w="10065" w:type="dxa"/>
            <w:gridSpan w:val="3"/>
            <w:tcBorders>
              <w:top w:val="single" w:sz="5" w:space="0" w:color="000000"/>
              <w:left w:val="single" w:sz="5" w:space="0" w:color="000000"/>
              <w:bottom w:val="single" w:sz="5" w:space="0" w:color="000000"/>
              <w:right w:val="single" w:sz="5" w:space="0" w:color="000000"/>
            </w:tcBorders>
          </w:tcPr>
          <w:p w14:paraId="2BCD23D7"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Experience of designing and delivering social research and/or community consultations</w:t>
            </w:r>
          </w:p>
        </w:tc>
        <w:tc>
          <w:tcPr>
            <w:tcW w:w="425" w:type="dxa"/>
            <w:tcBorders>
              <w:top w:val="single" w:sz="5" w:space="0" w:color="000000"/>
              <w:left w:val="single" w:sz="5" w:space="0" w:color="000000"/>
              <w:bottom w:val="single" w:sz="5" w:space="0" w:color="000000"/>
              <w:right w:val="single" w:sz="5" w:space="0" w:color="000000"/>
            </w:tcBorders>
          </w:tcPr>
          <w:p w14:paraId="77E4C4BF"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64409A9E" w14:textId="2026CC5D"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w:t>
            </w:r>
          </w:p>
        </w:tc>
      </w:tr>
      <w:tr w:rsidR="00520389" w:rsidRPr="00B7305A" w14:paraId="1671B2B1" w14:textId="7C72F545"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67F7D327"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3</w:t>
            </w:r>
          </w:p>
        </w:tc>
        <w:tc>
          <w:tcPr>
            <w:tcW w:w="10065" w:type="dxa"/>
            <w:gridSpan w:val="3"/>
            <w:tcBorders>
              <w:top w:val="single" w:sz="5" w:space="0" w:color="000000"/>
              <w:left w:val="single" w:sz="5" w:space="0" w:color="000000"/>
              <w:bottom w:val="single" w:sz="5" w:space="0" w:color="000000"/>
              <w:right w:val="single" w:sz="5" w:space="0" w:color="000000"/>
            </w:tcBorders>
          </w:tcPr>
          <w:p w14:paraId="296C6CB7"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Experience of writing reports for a variety of audiences / stakeholders</w:t>
            </w:r>
          </w:p>
        </w:tc>
        <w:tc>
          <w:tcPr>
            <w:tcW w:w="425" w:type="dxa"/>
            <w:tcBorders>
              <w:top w:val="single" w:sz="5" w:space="0" w:color="000000"/>
              <w:left w:val="single" w:sz="5" w:space="0" w:color="000000"/>
              <w:bottom w:val="single" w:sz="5" w:space="0" w:color="000000"/>
              <w:right w:val="single" w:sz="5" w:space="0" w:color="000000"/>
            </w:tcBorders>
          </w:tcPr>
          <w:p w14:paraId="3F937163"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6138623C" w14:textId="0B7ADB5D"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w:t>
            </w:r>
          </w:p>
        </w:tc>
      </w:tr>
      <w:tr w:rsidR="00520389" w:rsidRPr="00B7305A" w14:paraId="0814C211" w14:textId="74C187EA"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22E0EDF8"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4</w:t>
            </w:r>
          </w:p>
        </w:tc>
        <w:tc>
          <w:tcPr>
            <w:tcW w:w="10065" w:type="dxa"/>
            <w:gridSpan w:val="3"/>
            <w:tcBorders>
              <w:top w:val="single" w:sz="5" w:space="0" w:color="000000"/>
              <w:left w:val="single" w:sz="5" w:space="0" w:color="000000"/>
              <w:bottom w:val="single" w:sz="5" w:space="0" w:color="000000"/>
              <w:right w:val="single" w:sz="5" w:space="0" w:color="000000"/>
            </w:tcBorders>
          </w:tcPr>
          <w:p w14:paraId="2A160961"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Experience of facilitating small groups e.g. community consultation or focus groups</w:t>
            </w:r>
          </w:p>
        </w:tc>
        <w:tc>
          <w:tcPr>
            <w:tcW w:w="425" w:type="dxa"/>
            <w:tcBorders>
              <w:top w:val="single" w:sz="5" w:space="0" w:color="000000"/>
              <w:left w:val="single" w:sz="5" w:space="0" w:color="000000"/>
              <w:bottom w:val="single" w:sz="5" w:space="0" w:color="000000"/>
              <w:right w:val="single" w:sz="5" w:space="0" w:color="000000"/>
            </w:tcBorders>
          </w:tcPr>
          <w:p w14:paraId="2A729040"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3F88061B" w14:textId="1201CBF4"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3F812346" w14:textId="65718CD6"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1F65BF59"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5</w:t>
            </w:r>
          </w:p>
        </w:tc>
        <w:tc>
          <w:tcPr>
            <w:tcW w:w="10065" w:type="dxa"/>
            <w:gridSpan w:val="3"/>
            <w:tcBorders>
              <w:top w:val="single" w:sz="5" w:space="0" w:color="000000"/>
              <w:left w:val="single" w:sz="5" w:space="0" w:color="000000"/>
              <w:bottom w:val="single" w:sz="5" w:space="0" w:color="000000"/>
              <w:right w:val="single" w:sz="5" w:space="0" w:color="000000"/>
            </w:tcBorders>
          </w:tcPr>
          <w:p w14:paraId="1D6A8383" w14:textId="43FC8F93"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Arial" w:hAnsi="Calibri Light" w:cs="Calibri Light"/>
                <w:color w:val="0D0D0D" w:themeColor="text1" w:themeTint="F2"/>
              </w:rPr>
              <w:t>Experience of developing engagement strategies and/or methodology</w:t>
            </w:r>
            <w:r w:rsidRPr="00514252">
              <w:rPr>
                <w:rFonts w:ascii="Calibri Light" w:hAnsi="Calibri Light" w:cs="Calibri Light"/>
                <w:color w:val="0D0D0D" w:themeColor="text1" w:themeTint="F2"/>
              </w:rPr>
              <w:t xml:space="preserve"> </w:t>
            </w:r>
          </w:p>
        </w:tc>
        <w:tc>
          <w:tcPr>
            <w:tcW w:w="425" w:type="dxa"/>
            <w:tcBorders>
              <w:top w:val="single" w:sz="5" w:space="0" w:color="000000"/>
              <w:left w:val="single" w:sz="5" w:space="0" w:color="000000"/>
              <w:bottom w:val="single" w:sz="5" w:space="0" w:color="000000"/>
              <w:right w:val="single" w:sz="5" w:space="0" w:color="000000"/>
            </w:tcBorders>
          </w:tcPr>
          <w:p w14:paraId="1A440BB0"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5034E2EE" w14:textId="2F35EEFF"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683F83B7" w14:textId="52BEE385"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1DA1C8AA" w14:textId="218CD2E8"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6</w:t>
            </w:r>
          </w:p>
        </w:tc>
        <w:tc>
          <w:tcPr>
            <w:tcW w:w="10065" w:type="dxa"/>
            <w:gridSpan w:val="3"/>
            <w:tcBorders>
              <w:top w:val="single" w:sz="5" w:space="0" w:color="000000"/>
              <w:left w:val="single" w:sz="5" w:space="0" w:color="000000"/>
              <w:bottom w:val="single" w:sz="5" w:space="0" w:color="000000"/>
              <w:right w:val="single" w:sz="5" w:space="0" w:color="000000"/>
            </w:tcBorders>
          </w:tcPr>
          <w:p w14:paraId="629BF441" w14:textId="63D9472F"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Experience of using digital engagement/facilitation tools such as social media, video conferencing, and online survey platforms (e.g. Zoom, SurveyMonkey)</w:t>
            </w:r>
          </w:p>
        </w:tc>
        <w:tc>
          <w:tcPr>
            <w:tcW w:w="425" w:type="dxa"/>
            <w:tcBorders>
              <w:top w:val="single" w:sz="5" w:space="0" w:color="000000"/>
              <w:left w:val="single" w:sz="5" w:space="0" w:color="000000"/>
              <w:bottom w:val="single" w:sz="5" w:space="0" w:color="000000"/>
              <w:right w:val="single" w:sz="5" w:space="0" w:color="000000"/>
            </w:tcBorders>
          </w:tcPr>
          <w:p w14:paraId="13F63AEE" w14:textId="6013809A"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002B4408" w14:textId="69F9FBC3" w:rsidR="00520389"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w:t>
            </w:r>
          </w:p>
        </w:tc>
      </w:tr>
      <w:tr w:rsidR="00520389" w:rsidRPr="00B7305A" w14:paraId="2CBA4743" w14:textId="64B522ED"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58330115" w14:textId="189FF410"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7</w:t>
            </w:r>
          </w:p>
        </w:tc>
        <w:tc>
          <w:tcPr>
            <w:tcW w:w="10065" w:type="dxa"/>
            <w:gridSpan w:val="3"/>
            <w:tcBorders>
              <w:top w:val="single" w:sz="5" w:space="0" w:color="000000"/>
              <w:left w:val="single" w:sz="5" w:space="0" w:color="000000"/>
              <w:bottom w:val="single" w:sz="5" w:space="0" w:color="000000"/>
              <w:right w:val="single" w:sz="5" w:space="0" w:color="000000"/>
            </w:tcBorders>
          </w:tcPr>
          <w:p w14:paraId="37BD5580"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Experience of working for a community organisation</w:t>
            </w:r>
          </w:p>
        </w:tc>
        <w:tc>
          <w:tcPr>
            <w:tcW w:w="425" w:type="dxa"/>
            <w:tcBorders>
              <w:top w:val="single" w:sz="5" w:space="0" w:color="000000"/>
              <w:left w:val="single" w:sz="5" w:space="0" w:color="000000"/>
              <w:bottom w:val="single" w:sz="5" w:space="0" w:color="000000"/>
              <w:right w:val="single" w:sz="5" w:space="0" w:color="000000"/>
            </w:tcBorders>
          </w:tcPr>
          <w:p w14:paraId="7585E54A"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1409D490" w14:textId="2E62BA76"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6C40CD36" w14:textId="18C100BF"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014CA717" w14:textId="2BC40A2D"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8</w:t>
            </w:r>
          </w:p>
        </w:tc>
        <w:tc>
          <w:tcPr>
            <w:tcW w:w="10065" w:type="dxa"/>
            <w:gridSpan w:val="3"/>
            <w:tcBorders>
              <w:top w:val="single" w:sz="5" w:space="0" w:color="000000"/>
              <w:left w:val="single" w:sz="5" w:space="0" w:color="000000"/>
              <w:bottom w:val="single" w:sz="5" w:space="0" w:color="000000"/>
              <w:right w:val="single" w:sz="5" w:space="0" w:color="000000"/>
            </w:tcBorders>
          </w:tcPr>
          <w:p w14:paraId="74B2D759"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Lived experience of belonging to the LGBTQ community / identifying as LGBTQ+</w:t>
            </w:r>
          </w:p>
        </w:tc>
        <w:tc>
          <w:tcPr>
            <w:tcW w:w="425" w:type="dxa"/>
            <w:tcBorders>
              <w:top w:val="single" w:sz="5" w:space="0" w:color="000000"/>
              <w:left w:val="single" w:sz="5" w:space="0" w:color="000000"/>
              <w:bottom w:val="single" w:sz="5" w:space="0" w:color="000000"/>
              <w:right w:val="single" w:sz="5" w:space="0" w:color="000000"/>
            </w:tcBorders>
          </w:tcPr>
          <w:p w14:paraId="0BFC61CE" w14:textId="77777777" w:rsidR="00520389" w:rsidRPr="00B7305A" w:rsidRDefault="00520389" w:rsidP="00B7305A">
            <w:pPr>
              <w:ind w:left="102"/>
              <w:rPr>
                <w:rFonts w:asciiTheme="majorHAnsi" w:eastAsia="Calibri" w:hAnsiTheme="majorHAnsi" w:cstheme="majorHAnsi"/>
                <w:b/>
                <w:color w:val="0D0D0D" w:themeColor="text1" w:themeTint="F2"/>
              </w:rPr>
            </w:pPr>
            <w:r w:rsidRPr="00B7305A">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3F466898" w14:textId="7EA6CB25"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5AC1CDE5" w14:textId="67E35CB7" w:rsidTr="00520389">
        <w:trPr>
          <w:trHeight w:val="302"/>
        </w:trPr>
        <w:tc>
          <w:tcPr>
            <w:tcW w:w="10916" w:type="dxa"/>
            <w:gridSpan w:val="5"/>
            <w:tcBorders>
              <w:top w:val="single" w:sz="5" w:space="0" w:color="000000"/>
              <w:left w:val="single" w:sz="5" w:space="0" w:color="000000"/>
              <w:bottom w:val="single" w:sz="5" w:space="0" w:color="000000"/>
              <w:right w:val="single" w:sz="5" w:space="0" w:color="000000"/>
            </w:tcBorders>
          </w:tcPr>
          <w:p w14:paraId="0D0D855C"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KNOWLEDGE</w:t>
            </w:r>
          </w:p>
        </w:tc>
        <w:tc>
          <w:tcPr>
            <w:tcW w:w="850" w:type="dxa"/>
            <w:tcBorders>
              <w:top w:val="single" w:sz="5" w:space="0" w:color="000000"/>
              <w:left w:val="single" w:sz="5" w:space="0" w:color="000000"/>
              <w:bottom w:val="single" w:sz="5" w:space="0" w:color="000000"/>
              <w:right w:val="single" w:sz="5" w:space="0" w:color="000000"/>
            </w:tcBorders>
          </w:tcPr>
          <w:p w14:paraId="1868D949" w14:textId="77777777" w:rsidR="00520389" w:rsidRPr="00B7305A" w:rsidRDefault="00520389" w:rsidP="00B7305A">
            <w:pPr>
              <w:ind w:left="102"/>
              <w:rPr>
                <w:rFonts w:asciiTheme="majorHAnsi" w:eastAsia="Calibri" w:hAnsiTheme="majorHAnsi" w:cstheme="majorHAnsi"/>
                <w:b/>
                <w:color w:val="0D0D0D" w:themeColor="text1" w:themeTint="F2"/>
              </w:rPr>
            </w:pPr>
          </w:p>
        </w:tc>
      </w:tr>
      <w:tr w:rsidR="00520389" w:rsidRPr="00B7305A" w14:paraId="0E507AF0" w14:textId="2021B0A4" w:rsidTr="009611A0">
        <w:trPr>
          <w:trHeight w:val="1181"/>
        </w:trPr>
        <w:tc>
          <w:tcPr>
            <w:tcW w:w="426" w:type="dxa"/>
            <w:tcBorders>
              <w:top w:val="single" w:sz="5" w:space="0" w:color="000000"/>
              <w:left w:val="single" w:sz="5" w:space="0" w:color="000000"/>
              <w:bottom w:val="single" w:sz="5" w:space="0" w:color="000000"/>
              <w:right w:val="single" w:sz="5" w:space="0" w:color="000000"/>
            </w:tcBorders>
          </w:tcPr>
          <w:p w14:paraId="5804C23A" w14:textId="3AF3366D"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9</w:t>
            </w:r>
          </w:p>
        </w:tc>
        <w:tc>
          <w:tcPr>
            <w:tcW w:w="10065" w:type="dxa"/>
            <w:gridSpan w:val="3"/>
            <w:tcBorders>
              <w:top w:val="single" w:sz="5" w:space="0" w:color="000000"/>
              <w:left w:val="single" w:sz="5" w:space="0" w:color="000000"/>
              <w:bottom w:val="single" w:sz="5" w:space="0" w:color="000000"/>
              <w:right w:val="single" w:sz="5" w:space="0" w:color="000000"/>
            </w:tcBorders>
          </w:tcPr>
          <w:p w14:paraId="499C0476"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A sophisticated understanding of the health, wellbeing and social issues affecting</w:t>
            </w:r>
          </w:p>
          <w:p w14:paraId="0163F119" w14:textId="77482AF5" w:rsidR="00520389" w:rsidRPr="00514252" w:rsidRDefault="00520389" w:rsidP="00B7305A">
            <w:pPr>
              <w:ind w:left="102" w:right="767"/>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lesbian, gay, bisexual and transgender people and communities, including understanding of intersectionality and the specific issues faced by different LGBT people and groups - including Black and non-black people of colour, and disabled LGBTQ people.</w:t>
            </w:r>
          </w:p>
        </w:tc>
        <w:tc>
          <w:tcPr>
            <w:tcW w:w="425" w:type="dxa"/>
            <w:tcBorders>
              <w:top w:val="single" w:sz="5" w:space="0" w:color="000000"/>
              <w:left w:val="single" w:sz="5" w:space="0" w:color="000000"/>
              <w:bottom w:val="single" w:sz="5" w:space="0" w:color="000000"/>
              <w:right w:val="single" w:sz="5" w:space="0" w:color="000000"/>
            </w:tcBorders>
          </w:tcPr>
          <w:p w14:paraId="7224F178"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47825985" w14:textId="15F37382"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084AAD36" w14:textId="6C655C38" w:rsidTr="009611A0">
        <w:trPr>
          <w:trHeight w:val="303"/>
        </w:trPr>
        <w:tc>
          <w:tcPr>
            <w:tcW w:w="426" w:type="dxa"/>
            <w:tcBorders>
              <w:top w:val="single" w:sz="5" w:space="0" w:color="000000"/>
              <w:left w:val="single" w:sz="5" w:space="0" w:color="000000"/>
              <w:bottom w:val="single" w:sz="5" w:space="0" w:color="000000"/>
              <w:right w:val="single" w:sz="5" w:space="0" w:color="000000"/>
            </w:tcBorders>
          </w:tcPr>
          <w:p w14:paraId="40890F3F" w14:textId="5B0AB04D"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10</w:t>
            </w:r>
          </w:p>
        </w:tc>
        <w:tc>
          <w:tcPr>
            <w:tcW w:w="10065" w:type="dxa"/>
            <w:gridSpan w:val="3"/>
            <w:tcBorders>
              <w:top w:val="single" w:sz="5" w:space="0" w:color="000000"/>
              <w:left w:val="single" w:sz="5" w:space="0" w:color="000000"/>
              <w:bottom w:val="single" w:sz="5" w:space="0" w:color="000000"/>
              <w:right w:val="single" w:sz="5" w:space="0" w:color="000000"/>
            </w:tcBorders>
          </w:tcPr>
          <w:p w14:paraId="651AB75B"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Understanding of social research methodology and ethics</w:t>
            </w:r>
          </w:p>
        </w:tc>
        <w:tc>
          <w:tcPr>
            <w:tcW w:w="425" w:type="dxa"/>
            <w:tcBorders>
              <w:top w:val="single" w:sz="5" w:space="0" w:color="000000"/>
              <w:left w:val="single" w:sz="5" w:space="0" w:color="000000"/>
              <w:bottom w:val="single" w:sz="5" w:space="0" w:color="000000"/>
              <w:right w:val="single" w:sz="5" w:space="0" w:color="000000"/>
            </w:tcBorders>
          </w:tcPr>
          <w:p w14:paraId="4CF9053C"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078FC0BD" w14:textId="37A306B6"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w:t>
            </w:r>
          </w:p>
        </w:tc>
      </w:tr>
      <w:tr w:rsidR="00520389" w:rsidRPr="00B7305A" w14:paraId="2079B934" w14:textId="1267938E" w:rsidTr="009611A0">
        <w:trPr>
          <w:trHeight w:val="598"/>
        </w:trPr>
        <w:tc>
          <w:tcPr>
            <w:tcW w:w="426" w:type="dxa"/>
            <w:tcBorders>
              <w:top w:val="single" w:sz="5" w:space="0" w:color="000000"/>
              <w:left w:val="single" w:sz="5" w:space="0" w:color="000000"/>
              <w:bottom w:val="single" w:sz="5" w:space="0" w:color="000000"/>
              <w:right w:val="single" w:sz="5" w:space="0" w:color="000000"/>
            </w:tcBorders>
          </w:tcPr>
          <w:p w14:paraId="33E39F00" w14:textId="6CC364BF"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11</w:t>
            </w:r>
          </w:p>
        </w:tc>
        <w:tc>
          <w:tcPr>
            <w:tcW w:w="10065" w:type="dxa"/>
            <w:gridSpan w:val="3"/>
            <w:tcBorders>
              <w:top w:val="single" w:sz="5" w:space="0" w:color="000000"/>
              <w:left w:val="single" w:sz="5" w:space="0" w:color="000000"/>
              <w:bottom w:val="single" w:sz="5" w:space="0" w:color="000000"/>
              <w:right w:val="single" w:sz="5" w:space="0" w:color="000000"/>
            </w:tcBorders>
          </w:tcPr>
          <w:p w14:paraId="3E57872F"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Understanding of service provision and planning within the NHS and/or the local</w:t>
            </w:r>
          </w:p>
          <w:p w14:paraId="3EE9FB27"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council and how it affects LGB &amp; T people</w:t>
            </w:r>
          </w:p>
        </w:tc>
        <w:tc>
          <w:tcPr>
            <w:tcW w:w="425" w:type="dxa"/>
            <w:tcBorders>
              <w:top w:val="single" w:sz="5" w:space="0" w:color="000000"/>
              <w:left w:val="single" w:sz="5" w:space="0" w:color="000000"/>
              <w:bottom w:val="single" w:sz="5" w:space="0" w:color="000000"/>
              <w:right w:val="single" w:sz="5" w:space="0" w:color="000000"/>
            </w:tcBorders>
          </w:tcPr>
          <w:p w14:paraId="3154E248"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2A946223" w14:textId="3AC458E5"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0C9FCDF6" w14:textId="2E2BF61E" w:rsidTr="009611A0">
        <w:trPr>
          <w:trHeight w:val="595"/>
        </w:trPr>
        <w:tc>
          <w:tcPr>
            <w:tcW w:w="426" w:type="dxa"/>
            <w:tcBorders>
              <w:top w:val="single" w:sz="5" w:space="0" w:color="000000"/>
              <w:left w:val="single" w:sz="5" w:space="0" w:color="000000"/>
              <w:bottom w:val="single" w:sz="5" w:space="0" w:color="000000"/>
              <w:right w:val="single" w:sz="5" w:space="0" w:color="000000"/>
            </w:tcBorders>
          </w:tcPr>
          <w:p w14:paraId="78C2B995" w14:textId="78494F68"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12</w:t>
            </w:r>
          </w:p>
        </w:tc>
        <w:tc>
          <w:tcPr>
            <w:tcW w:w="10065" w:type="dxa"/>
            <w:gridSpan w:val="3"/>
            <w:tcBorders>
              <w:top w:val="single" w:sz="5" w:space="0" w:color="000000"/>
              <w:left w:val="single" w:sz="5" w:space="0" w:color="000000"/>
              <w:bottom w:val="single" w:sz="5" w:space="0" w:color="000000"/>
              <w:right w:val="single" w:sz="5" w:space="0" w:color="000000"/>
            </w:tcBorders>
          </w:tcPr>
          <w:p w14:paraId="61568416"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Knowledge of the LGBTQ community in Brighton &amp; Hove, including LGBT community</w:t>
            </w:r>
          </w:p>
          <w:p w14:paraId="4F161CAE"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groups and organisations</w:t>
            </w:r>
          </w:p>
        </w:tc>
        <w:tc>
          <w:tcPr>
            <w:tcW w:w="425" w:type="dxa"/>
            <w:tcBorders>
              <w:top w:val="single" w:sz="5" w:space="0" w:color="000000"/>
              <w:left w:val="single" w:sz="5" w:space="0" w:color="000000"/>
              <w:bottom w:val="single" w:sz="5" w:space="0" w:color="000000"/>
              <w:right w:val="single" w:sz="5" w:space="0" w:color="000000"/>
            </w:tcBorders>
          </w:tcPr>
          <w:p w14:paraId="1E570D24"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678DA521" w14:textId="72B1D046"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I</w:t>
            </w:r>
          </w:p>
        </w:tc>
      </w:tr>
      <w:tr w:rsidR="00520389" w:rsidRPr="00B7305A" w14:paraId="46B623EA" w14:textId="056ED5A5"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69AD0C77" w14:textId="25026753"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13</w:t>
            </w:r>
          </w:p>
        </w:tc>
        <w:tc>
          <w:tcPr>
            <w:tcW w:w="10065" w:type="dxa"/>
            <w:gridSpan w:val="3"/>
            <w:tcBorders>
              <w:top w:val="single" w:sz="5" w:space="0" w:color="000000"/>
              <w:left w:val="single" w:sz="5" w:space="0" w:color="000000"/>
              <w:bottom w:val="single" w:sz="5" w:space="0" w:color="000000"/>
              <w:right w:val="single" w:sz="5" w:space="0" w:color="000000"/>
            </w:tcBorders>
          </w:tcPr>
          <w:p w14:paraId="2EC4109E"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Knowledge of the community and voluntary sector in Brighton &amp; Hove</w:t>
            </w:r>
          </w:p>
        </w:tc>
        <w:tc>
          <w:tcPr>
            <w:tcW w:w="425" w:type="dxa"/>
            <w:tcBorders>
              <w:top w:val="single" w:sz="5" w:space="0" w:color="000000"/>
              <w:left w:val="single" w:sz="5" w:space="0" w:color="000000"/>
              <w:bottom w:val="single" w:sz="5" w:space="0" w:color="000000"/>
              <w:right w:val="single" w:sz="5" w:space="0" w:color="000000"/>
            </w:tcBorders>
          </w:tcPr>
          <w:p w14:paraId="32BE39A4"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0806D64A" w14:textId="2A9013ED" w:rsidR="00520389" w:rsidRPr="00B7305A" w:rsidRDefault="00520389"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I</w:t>
            </w:r>
          </w:p>
        </w:tc>
      </w:tr>
      <w:tr w:rsidR="00520389" w:rsidRPr="00B7305A" w14:paraId="26C6C3BF" w14:textId="5010C0FB" w:rsidTr="009611A0">
        <w:trPr>
          <w:trHeight w:val="216"/>
        </w:trPr>
        <w:tc>
          <w:tcPr>
            <w:tcW w:w="10491" w:type="dxa"/>
            <w:gridSpan w:val="4"/>
            <w:tcBorders>
              <w:top w:val="single" w:sz="5" w:space="0" w:color="000000"/>
              <w:left w:val="single" w:sz="5" w:space="0" w:color="000000"/>
              <w:bottom w:val="single" w:sz="5" w:space="0" w:color="000000"/>
              <w:right w:val="single" w:sz="5" w:space="0" w:color="000000"/>
            </w:tcBorders>
          </w:tcPr>
          <w:p w14:paraId="548CB1F5" w14:textId="19932B46" w:rsidR="00520389" w:rsidRPr="00B7305A" w:rsidRDefault="00520389" w:rsidP="00B7305A">
            <w:pPr>
              <w:spacing w:before="1"/>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SKILLS AND ABILITIES</w:t>
            </w:r>
          </w:p>
        </w:tc>
        <w:tc>
          <w:tcPr>
            <w:tcW w:w="425" w:type="dxa"/>
            <w:tcBorders>
              <w:top w:val="single" w:sz="5" w:space="0" w:color="000000"/>
              <w:left w:val="single" w:sz="5" w:space="0" w:color="000000"/>
              <w:bottom w:val="single" w:sz="5" w:space="0" w:color="000000"/>
              <w:right w:val="single" w:sz="5" w:space="0" w:color="000000"/>
            </w:tcBorders>
          </w:tcPr>
          <w:p w14:paraId="3493D7B3" w14:textId="77777777" w:rsidR="00520389" w:rsidRPr="00B7305A" w:rsidRDefault="00520389" w:rsidP="00B7305A">
            <w:pPr>
              <w:rPr>
                <w:rFonts w:asciiTheme="majorHAnsi" w:eastAsia="Calibri" w:hAnsiTheme="majorHAnsi" w:cstheme="majorHAnsi"/>
                <w:color w:val="0D0D0D" w:themeColor="text1" w:themeTint="F2"/>
              </w:rPr>
            </w:pPr>
          </w:p>
        </w:tc>
        <w:tc>
          <w:tcPr>
            <w:tcW w:w="850" w:type="dxa"/>
            <w:tcBorders>
              <w:top w:val="single" w:sz="5" w:space="0" w:color="000000"/>
              <w:left w:val="single" w:sz="5" w:space="0" w:color="000000"/>
              <w:bottom w:val="single" w:sz="5" w:space="0" w:color="000000"/>
              <w:right w:val="single" w:sz="5" w:space="0" w:color="000000"/>
            </w:tcBorders>
          </w:tcPr>
          <w:p w14:paraId="2DC836E0" w14:textId="77777777" w:rsidR="00520389" w:rsidRPr="00B7305A" w:rsidRDefault="00520389" w:rsidP="00B7305A">
            <w:pPr>
              <w:rPr>
                <w:rFonts w:asciiTheme="majorHAnsi" w:eastAsia="Calibri" w:hAnsiTheme="majorHAnsi" w:cstheme="majorHAnsi"/>
                <w:color w:val="0D0D0D" w:themeColor="text1" w:themeTint="F2"/>
              </w:rPr>
            </w:pPr>
          </w:p>
        </w:tc>
      </w:tr>
      <w:tr w:rsidR="00520389" w:rsidRPr="00B7305A" w14:paraId="6715A5AC" w14:textId="416C5E63" w:rsidTr="009611A0">
        <w:trPr>
          <w:trHeight w:val="386"/>
        </w:trPr>
        <w:tc>
          <w:tcPr>
            <w:tcW w:w="426" w:type="dxa"/>
            <w:tcBorders>
              <w:top w:val="single" w:sz="5" w:space="0" w:color="000000"/>
              <w:left w:val="single" w:sz="5" w:space="0" w:color="000000"/>
              <w:bottom w:val="single" w:sz="5" w:space="0" w:color="000000"/>
              <w:right w:val="single" w:sz="5" w:space="0" w:color="000000"/>
            </w:tcBorders>
          </w:tcPr>
          <w:p w14:paraId="3250486F" w14:textId="6842B25E"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14</w:t>
            </w:r>
          </w:p>
        </w:tc>
        <w:tc>
          <w:tcPr>
            <w:tcW w:w="10065" w:type="dxa"/>
            <w:gridSpan w:val="3"/>
            <w:tcBorders>
              <w:top w:val="single" w:sz="5" w:space="0" w:color="000000"/>
              <w:left w:val="single" w:sz="5" w:space="0" w:color="000000"/>
              <w:bottom w:val="single" w:sz="5" w:space="0" w:color="000000"/>
              <w:right w:val="single" w:sz="5" w:space="0" w:color="000000"/>
            </w:tcBorders>
          </w:tcPr>
          <w:p w14:paraId="52C957C8" w14:textId="40C5F24D" w:rsidR="00520389" w:rsidRPr="00514252" w:rsidRDefault="00520389" w:rsidP="00514252">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Proven ability to manage a complex work</w:t>
            </w:r>
            <w:r>
              <w:rPr>
                <w:rFonts w:ascii="Calibri Light" w:eastAsia="Calibri" w:hAnsi="Calibri Light" w:cs="Calibri Light"/>
                <w:color w:val="0D0D0D" w:themeColor="text1" w:themeTint="F2"/>
              </w:rPr>
              <w:t xml:space="preserve"> </w:t>
            </w:r>
            <w:r w:rsidRPr="00514252">
              <w:rPr>
                <w:rFonts w:ascii="Calibri Light" w:eastAsia="Calibri" w:hAnsi="Calibri Light" w:cs="Calibri Light"/>
                <w:color w:val="0D0D0D" w:themeColor="text1" w:themeTint="F2"/>
              </w:rPr>
              <w:t>programme and to plan and carry through tasks to deadline</w:t>
            </w:r>
          </w:p>
        </w:tc>
        <w:tc>
          <w:tcPr>
            <w:tcW w:w="425" w:type="dxa"/>
            <w:tcBorders>
              <w:top w:val="single" w:sz="5" w:space="0" w:color="000000"/>
              <w:left w:val="single" w:sz="5" w:space="0" w:color="000000"/>
              <w:bottom w:val="single" w:sz="5" w:space="0" w:color="000000"/>
              <w:right w:val="single" w:sz="5" w:space="0" w:color="000000"/>
            </w:tcBorders>
          </w:tcPr>
          <w:p w14:paraId="113987A6"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756DD5BA" w14:textId="6337D56A" w:rsidR="00520389" w:rsidRPr="00B7305A" w:rsidRDefault="00315367"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w:t>
            </w:r>
          </w:p>
        </w:tc>
      </w:tr>
      <w:tr w:rsidR="00520389" w:rsidRPr="00B7305A" w14:paraId="65AADF8D" w14:textId="4DDBE84A" w:rsidTr="009611A0">
        <w:trPr>
          <w:trHeight w:val="595"/>
        </w:trPr>
        <w:tc>
          <w:tcPr>
            <w:tcW w:w="426" w:type="dxa"/>
            <w:tcBorders>
              <w:top w:val="single" w:sz="5" w:space="0" w:color="000000"/>
              <w:left w:val="single" w:sz="5" w:space="0" w:color="000000"/>
              <w:bottom w:val="single" w:sz="5" w:space="0" w:color="000000"/>
              <w:right w:val="single" w:sz="5" w:space="0" w:color="000000"/>
            </w:tcBorders>
          </w:tcPr>
          <w:p w14:paraId="4481A46E" w14:textId="2984CFA5"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15</w:t>
            </w:r>
          </w:p>
        </w:tc>
        <w:tc>
          <w:tcPr>
            <w:tcW w:w="10065" w:type="dxa"/>
            <w:gridSpan w:val="3"/>
            <w:tcBorders>
              <w:top w:val="single" w:sz="5" w:space="0" w:color="000000"/>
              <w:left w:val="single" w:sz="5" w:space="0" w:color="000000"/>
              <w:bottom w:val="single" w:sz="5" w:space="0" w:color="000000"/>
              <w:right w:val="single" w:sz="5" w:space="0" w:color="000000"/>
            </w:tcBorders>
          </w:tcPr>
          <w:p w14:paraId="3C8DEDD9"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Excellent communication and  networking skills, diplomacy, and the ability to develop</w:t>
            </w:r>
          </w:p>
          <w:p w14:paraId="2BEA682A"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and maintain positive relationships with a wide range of people and organisations</w:t>
            </w:r>
          </w:p>
        </w:tc>
        <w:tc>
          <w:tcPr>
            <w:tcW w:w="425" w:type="dxa"/>
            <w:tcBorders>
              <w:top w:val="single" w:sz="5" w:space="0" w:color="000000"/>
              <w:left w:val="single" w:sz="5" w:space="0" w:color="000000"/>
              <w:bottom w:val="single" w:sz="5" w:space="0" w:color="000000"/>
              <w:right w:val="single" w:sz="5" w:space="0" w:color="000000"/>
            </w:tcBorders>
          </w:tcPr>
          <w:p w14:paraId="5AAACDED"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086B5067" w14:textId="0151BEAE" w:rsidR="00520389" w:rsidRPr="00B7305A" w:rsidRDefault="00315367"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2D891812" w14:textId="4343DF4A" w:rsidTr="009611A0">
        <w:trPr>
          <w:trHeight w:val="305"/>
        </w:trPr>
        <w:tc>
          <w:tcPr>
            <w:tcW w:w="426" w:type="dxa"/>
            <w:tcBorders>
              <w:top w:val="single" w:sz="5" w:space="0" w:color="000000"/>
              <w:left w:val="single" w:sz="5" w:space="0" w:color="000000"/>
              <w:bottom w:val="single" w:sz="5" w:space="0" w:color="000000"/>
              <w:right w:val="single" w:sz="5" w:space="0" w:color="000000"/>
            </w:tcBorders>
          </w:tcPr>
          <w:p w14:paraId="674F17FC" w14:textId="25301635" w:rsidR="00520389" w:rsidRPr="00B7305A" w:rsidRDefault="00520389" w:rsidP="00B7305A">
            <w:pPr>
              <w:spacing w:before="1"/>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16</w:t>
            </w:r>
          </w:p>
        </w:tc>
        <w:tc>
          <w:tcPr>
            <w:tcW w:w="10065" w:type="dxa"/>
            <w:gridSpan w:val="3"/>
            <w:tcBorders>
              <w:top w:val="single" w:sz="5" w:space="0" w:color="000000"/>
              <w:left w:val="single" w:sz="5" w:space="0" w:color="000000"/>
              <w:bottom w:val="single" w:sz="5" w:space="0" w:color="000000"/>
              <w:right w:val="single" w:sz="5" w:space="0" w:color="000000"/>
            </w:tcBorders>
          </w:tcPr>
          <w:p w14:paraId="605810BC" w14:textId="77777777" w:rsidR="00520389" w:rsidRPr="00514252" w:rsidRDefault="00520389" w:rsidP="00B7305A">
            <w:pPr>
              <w:spacing w:before="1"/>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Confidence and ability to lead on work strands, coordinating other partners</w:t>
            </w:r>
          </w:p>
        </w:tc>
        <w:tc>
          <w:tcPr>
            <w:tcW w:w="425" w:type="dxa"/>
            <w:tcBorders>
              <w:top w:val="single" w:sz="5" w:space="0" w:color="000000"/>
              <w:left w:val="single" w:sz="5" w:space="0" w:color="000000"/>
              <w:bottom w:val="single" w:sz="5" w:space="0" w:color="000000"/>
              <w:right w:val="single" w:sz="5" w:space="0" w:color="000000"/>
            </w:tcBorders>
          </w:tcPr>
          <w:p w14:paraId="2D86F59B" w14:textId="77777777" w:rsidR="00520389" w:rsidRPr="00B7305A" w:rsidRDefault="00520389" w:rsidP="00B7305A">
            <w:pPr>
              <w:spacing w:before="1"/>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1DD9E557" w14:textId="6C3D3B03" w:rsidR="00520389" w:rsidRPr="00B7305A" w:rsidRDefault="00315367" w:rsidP="00B7305A">
            <w:pPr>
              <w:spacing w:before="1"/>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3F01AC1D" w14:textId="46165F48"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7F6D3F6E" w14:textId="2C99E295"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17</w:t>
            </w:r>
          </w:p>
        </w:tc>
        <w:tc>
          <w:tcPr>
            <w:tcW w:w="10065" w:type="dxa"/>
            <w:gridSpan w:val="3"/>
            <w:tcBorders>
              <w:top w:val="single" w:sz="5" w:space="0" w:color="000000"/>
              <w:left w:val="single" w:sz="5" w:space="0" w:color="000000"/>
              <w:bottom w:val="single" w:sz="5" w:space="0" w:color="000000"/>
              <w:right w:val="single" w:sz="5" w:space="0" w:color="000000"/>
            </w:tcBorders>
          </w:tcPr>
          <w:p w14:paraId="1D275773" w14:textId="615F453D"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 xml:space="preserve">A proven commitment to promoting equality and diversity, </w:t>
            </w:r>
            <w:r w:rsidRPr="00514252">
              <w:rPr>
                <w:rFonts w:ascii="Calibri Light" w:eastAsia="Arial" w:hAnsi="Calibri Light" w:cs="Calibri Light"/>
                <w:color w:val="0D0D0D" w:themeColor="text1" w:themeTint="F2"/>
              </w:rPr>
              <w:t xml:space="preserve">including those from trans, non-binary, intersex and gender-variant groups; Black and/or </w:t>
            </w:r>
            <w:proofErr w:type="spellStart"/>
            <w:r w:rsidRPr="00514252">
              <w:rPr>
                <w:rFonts w:ascii="Calibri Light" w:eastAsia="Arial" w:hAnsi="Calibri Light" w:cs="Calibri Light"/>
                <w:color w:val="0D0D0D" w:themeColor="text1" w:themeTint="F2"/>
              </w:rPr>
              <w:t>PoC</w:t>
            </w:r>
            <w:proofErr w:type="spellEnd"/>
            <w:r w:rsidRPr="00514252">
              <w:rPr>
                <w:rFonts w:ascii="Calibri Light" w:eastAsia="Arial" w:hAnsi="Calibri Light" w:cs="Calibri Light"/>
                <w:color w:val="0D0D0D" w:themeColor="text1" w:themeTint="F2"/>
              </w:rPr>
              <w:t xml:space="preserve"> communities, and those with disabilities</w:t>
            </w:r>
          </w:p>
        </w:tc>
        <w:tc>
          <w:tcPr>
            <w:tcW w:w="425" w:type="dxa"/>
            <w:tcBorders>
              <w:top w:val="single" w:sz="5" w:space="0" w:color="000000"/>
              <w:left w:val="single" w:sz="5" w:space="0" w:color="000000"/>
              <w:bottom w:val="single" w:sz="5" w:space="0" w:color="000000"/>
              <w:right w:val="single" w:sz="5" w:space="0" w:color="000000"/>
            </w:tcBorders>
          </w:tcPr>
          <w:p w14:paraId="09528D41"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635230E2" w14:textId="0FAB9623" w:rsidR="00520389" w:rsidRPr="00B7305A" w:rsidRDefault="00315367"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r w:rsidR="00520389" w:rsidRPr="00B7305A" w14:paraId="65762370" w14:textId="40C59159"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3E34A289" w14:textId="1B2976EA"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18</w:t>
            </w:r>
          </w:p>
        </w:tc>
        <w:tc>
          <w:tcPr>
            <w:tcW w:w="10065" w:type="dxa"/>
            <w:gridSpan w:val="3"/>
            <w:tcBorders>
              <w:top w:val="single" w:sz="5" w:space="0" w:color="000000"/>
              <w:left w:val="single" w:sz="5" w:space="0" w:color="000000"/>
              <w:bottom w:val="single" w:sz="5" w:space="0" w:color="000000"/>
              <w:right w:val="single" w:sz="5" w:space="0" w:color="000000"/>
            </w:tcBorders>
          </w:tcPr>
          <w:p w14:paraId="044C3EFC"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Excellent verbal and written communication skills, including presentation skills</w:t>
            </w:r>
          </w:p>
        </w:tc>
        <w:tc>
          <w:tcPr>
            <w:tcW w:w="425" w:type="dxa"/>
            <w:tcBorders>
              <w:top w:val="single" w:sz="5" w:space="0" w:color="000000"/>
              <w:left w:val="single" w:sz="5" w:space="0" w:color="000000"/>
              <w:bottom w:val="single" w:sz="5" w:space="0" w:color="000000"/>
              <w:right w:val="single" w:sz="5" w:space="0" w:color="000000"/>
            </w:tcBorders>
          </w:tcPr>
          <w:p w14:paraId="7C18FB85"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7665CA96" w14:textId="1FE0B4C3" w:rsidR="00520389" w:rsidRPr="00B7305A" w:rsidRDefault="00315367"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I</w:t>
            </w:r>
          </w:p>
        </w:tc>
      </w:tr>
      <w:tr w:rsidR="00520389" w:rsidRPr="00B7305A" w14:paraId="78FE1038" w14:textId="6450FAEA" w:rsidTr="009611A0">
        <w:trPr>
          <w:trHeight w:val="598"/>
        </w:trPr>
        <w:tc>
          <w:tcPr>
            <w:tcW w:w="426" w:type="dxa"/>
            <w:tcBorders>
              <w:top w:val="single" w:sz="5" w:space="0" w:color="000000"/>
              <w:left w:val="single" w:sz="5" w:space="0" w:color="000000"/>
              <w:bottom w:val="single" w:sz="5" w:space="0" w:color="000000"/>
              <w:right w:val="single" w:sz="5" w:space="0" w:color="000000"/>
            </w:tcBorders>
          </w:tcPr>
          <w:p w14:paraId="003A5EED" w14:textId="1DA1D90A" w:rsidR="00520389" w:rsidRPr="00B7305A" w:rsidRDefault="00520389" w:rsidP="00B7305A">
            <w:pPr>
              <w:spacing w:before="1"/>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19</w:t>
            </w:r>
          </w:p>
        </w:tc>
        <w:tc>
          <w:tcPr>
            <w:tcW w:w="10065" w:type="dxa"/>
            <w:gridSpan w:val="3"/>
            <w:tcBorders>
              <w:top w:val="single" w:sz="5" w:space="0" w:color="000000"/>
              <w:left w:val="single" w:sz="5" w:space="0" w:color="000000"/>
              <w:bottom w:val="single" w:sz="5" w:space="0" w:color="000000"/>
              <w:right w:val="single" w:sz="5" w:space="0" w:color="000000"/>
            </w:tcBorders>
          </w:tcPr>
          <w:p w14:paraId="5A585867" w14:textId="77777777" w:rsidR="00520389" w:rsidRPr="00514252" w:rsidRDefault="00520389" w:rsidP="00B7305A">
            <w:pPr>
              <w:spacing w:before="1"/>
              <w:ind w:left="102" w:right="66"/>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Proactive, able to take initiative, and to work with minimal supervision, within a defined work-plan and reporting framework</w:t>
            </w:r>
          </w:p>
        </w:tc>
        <w:tc>
          <w:tcPr>
            <w:tcW w:w="425" w:type="dxa"/>
            <w:tcBorders>
              <w:top w:val="single" w:sz="5" w:space="0" w:color="000000"/>
              <w:left w:val="single" w:sz="5" w:space="0" w:color="000000"/>
              <w:bottom w:val="single" w:sz="5" w:space="0" w:color="000000"/>
              <w:right w:val="single" w:sz="5" w:space="0" w:color="000000"/>
            </w:tcBorders>
          </w:tcPr>
          <w:p w14:paraId="0A444B01" w14:textId="77777777" w:rsidR="00520389" w:rsidRPr="00B7305A" w:rsidRDefault="00520389" w:rsidP="00B7305A">
            <w:pPr>
              <w:spacing w:before="1"/>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11B6C3E5" w14:textId="0A835FD4" w:rsidR="00520389" w:rsidRPr="00B7305A" w:rsidRDefault="00315367" w:rsidP="00B7305A">
            <w:pPr>
              <w:spacing w:before="1"/>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w:t>
            </w:r>
          </w:p>
        </w:tc>
      </w:tr>
      <w:tr w:rsidR="00520389" w:rsidRPr="00B7305A" w14:paraId="71551A02" w14:textId="7B28E6E5" w:rsidTr="009611A0">
        <w:trPr>
          <w:trHeight w:val="534"/>
        </w:trPr>
        <w:tc>
          <w:tcPr>
            <w:tcW w:w="426" w:type="dxa"/>
            <w:tcBorders>
              <w:top w:val="single" w:sz="5" w:space="0" w:color="000000"/>
              <w:left w:val="single" w:sz="5" w:space="0" w:color="000000"/>
              <w:bottom w:val="single" w:sz="5" w:space="0" w:color="000000"/>
              <w:right w:val="single" w:sz="5" w:space="0" w:color="000000"/>
            </w:tcBorders>
          </w:tcPr>
          <w:p w14:paraId="45C130A6" w14:textId="7A6F2631"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20</w:t>
            </w:r>
          </w:p>
        </w:tc>
        <w:tc>
          <w:tcPr>
            <w:tcW w:w="10065" w:type="dxa"/>
            <w:gridSpan w:val="3"/>
            <w:tcBorders>
              <w:top w:val="single" w:sz="5" w:space="0" w:color="000000"/>
              <w:left w:val="single" w:sz="5" w:space="0" w:color="000000"/>
              <w:bottom w:val="single" w:sz="5" w:space="0" w:color="000000"/>
              <w:right w:val="single" w:sz="5" w:space="0" w:color="000000"/>
            </w:tcBorders>
          </w:tcPr>
          <w:p w14:paraId="1F743755"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 xml:space="preserve">Ability to use social media and other online tools e.g. Mailchimp, </w:t>
            </w:r>
            <w:proofErr w:type="spellStart"/>
            <w:r w:rsidRPr="00514252">
              <w:rPr>
                <w:rFonts w:ascii="Calibri Light" w:eastAsia="Calibri" w:hAnsi="Calibri Light" w:cs="Calibri Light"/>
                <w:color w:val="0D0D0D" w:themeColor="text1" w:themeTint="F2"/>
              </w:rPr>
              <w:t>Surveymonkey</w:t>
            </w:r>
            <w:proofErr w:type="spellEnd"/>
            <w:r w:rsidRPr="00514252">
              <w:rPr>
                <w:rFonts w:ascii="Calibri Light" w:eastAsia="Calibri" w:hAnsi="Calibri Light" w:cs="Calibri Light"/>
                <w:color w:val="0D0D0D" w:themeColor="text1" w:themeTint="F2"/>
              </w:rPr>
              <w:t xml:space="preserve"> to</w:t>
            </w:r>
          </w:p>
          <w:p w14:paraId="487B885A" w14:textId="215E73DC" w:rsidR="00520389" w:rsidRPr="00514252" w:rsidRDefault="00520389" w:rsidP="00B7305A">
            <w:pPr>
              <w:ind w:left="102" w:right="1004"/>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facilitate consultation or market research and to communicate</w:t>
            </w:r>
            <w:r w:rsidR="009611A0">
              <w:rPr>
                <w:rFonts w:ascii="Calibri Light" w:eastAsia="Calibri" w:hAnsi="Calibri Light" w:cs="Calibri Light"/>
                <w:color w:val="0D0D0D" w:themeColor="text1" w:themeTint="F2"/>
              </w:rPr>
              <w:t xml:space="preserve"> with a range of </w:t>
            </w:r>
            <w:r w:rsidRPr="00514252">
              <w:rPr>
                <w:rFonts w:ascii="Calibri Light" w:eastAsia="Calibri" w:hAnsi="Calibri Light" w:cs="Calibri Light"/>
                <w:color w:val="0D0D0D" w:themeColor="text1" w:themeTint="F2"/>
              </w:rPr>
              <w:t>stakeholders</w:t>
            </w:r>
          </w:p>
        </w:tc>
        <w:tc>
          <w:tcPr>
            <w:tcW w:w="425" w:type="dxa"/>
            <w:tcBorders>
              <w:top w:val="single" w:sz="5" w:space="0" w:color="000000"/>
              <w:left w:val="single" w:sz="5" w:space="0" w:color="000000"/>
              <w:bottom w:val="single" w:sz="5" w:space="0" w:color="000000"/>
              <w:right w:val="single" w:sz="5" w:space="0" w:color="000000"/>
            </w:tcBorders>
          </w:tcPr>
          <w:p w14:paraId="462AC1AE"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E</w:t>
            </w:r>
          </w:p>
        </w:tc>
        <w:tc>
          <w:tcPr>
            <w:tcW w:w="850" w:type="dxa"/>
            <w:tcBorders>
              <w:top w:val="single" w:sz="5" w:space="0" w:color="000000"/>
              <w:left w:val="single" w:sz="5" w:space="0" w:color="000000"/>
              <w:bottom w:val="single" w:sz="5" w:space="0" w:color="000000"/>
              <w:right w:val="single" w:sz="5" w:space="0" w:color="000000"/>
            </w:tcBorders>
          </w:tcPr>
          <w:p w14:paraId="6B2EDF8B" w14:textId="6D000A53" w:rsidR="00520389" w:rsidRPr="00B7305A" w:rsidRDefault="00315367"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w:t>
            </w:r>
          </w:p>
        </w:tc>
      </w:tr>
      <w:tr w:rsidR="00520389" w:rsidRPr="00B7305A" w14:paraId="500659CC" w14:textId="5DBF6ABD" w:rsidTr="009611A0">
        <w:trPr>
          <w:trHeight w:val="302"/>
        </w:trPr>
        <w:tc>
          <w:tcPr>
            <w:tcW w:w="426" w:type="dxa"/>
            <w:tcBorders>
              <w:top w:val="single" w:sz="5" w:space="0" w:color="000000"/>
              <w:left w:val="single" w:sz="5" w:space="0" w:color="000000"/>
              <w:bottom w:val="single" w:sz="5" w:space="0" w:color="000000"/>
              <w:right w:val="single" w:sz="5" w:space="0" w:color="000000"/>
            </w:tcBorders>
          </w:tcPr>
          <w:p w14:paraId="68D3AAD9" w14:textId="2AC753F4"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21</w:t>
            </w:r>
          </w:p>
        </w:tc>
        <w:tc>
          <w:tcPr>
            <w:tcW w:w="10065" w:type="dxa"/>
            <w:gridSpan w:val="3"/>
            <w:tcBorders>
              <w:top w:val="single" w:sz="5" w:space="0" w:color="000000"/>
              <w:left w:val="single" w:sz="5" w:space="0" w:color="000000"/>
              <w:bottom w:val="single" w:sz="5" w:space="0" w:color="000000"/>
              <w:right w:val="single" w:sz="5" w:space="0" w:color="000000"/>
            </w:tcBorders>
          </w:tcPr>
          <w:p w14:paraId="1B4E24DF"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Line management and supervisory skills</w:t>
            </w:r>
          </w:p>
        </w:tc>
        <w:tc>
          <w:tcPr>
            <w:tcW w:w="425" w:type="dxa"/>
            <w:tcBorders>
              <w:top w:val="single" w:sz="5" w:space="0" w:color="000000"/>
              <w:left w:val="single" w:sz="5" w:space="0" w:color="000000"/>
              <w:bottom w:val="single" w:sz="5" w:space="0" w:color="000000"/>
              <w:right w:val="single" w:sz="5" w:space="0" w:color="000000"/>
            </w:tcBorders>
          </w:tcPr>
          <w:p w14:paraId="1FE930EB"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136ECA5B" w14:textId="359908D7" w:rsidR="00520389" w:rsidRPr="00B7305A" w:rsidRDefault="00315367"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I</w:t>
            </w:r>
          </w:p>
        </w:tc>
      </w:tr>
      <w:tr w:rsidR="00520389" w:rsidRPr="00B7305A" w14:paraId="46E601B1" w14:textId="48CDB5F3" w:rsidTr="009611A0">
        <w:trPr>
          <w:trHeight w:val="305"/>
        </w:trPr>
        <w:tc>
          <w:tcPr>
            <w:tcW w:w="426" w:type="dxa"/>
            <w:tcBorders>
              <w:top w:val="single" w:sz="5" w:space="0" w:color="000000"/>
              <w:left w:val="single" w:sz="5" w:space="0" w:color="000000"/>
              <w:bottom w:val="single" w:sz="5" w:space="0" w:color="000000"/>
              <w:right w:val="single" w:sz="5" w:space="0" w:color="000000"/>
            </w:tcBorders>
          </w:tcPr>
          <w:p w14:paraId="1EAFCA51" w14:textId="7CDD86B2"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color w:val="0D0D0D" w:themeColor="text1" w:themeTint="F2"/>
              </w:rPr>
              <w:t>22</w:t>
            </w:r>
          </w:p>
        </w:tc>
        <w:tc>
          <w:tcPr>
            <w:tcW w:w="10065" w:type="dxa"/>
            <w:gridSpan w:val="3"/>
            <w:tcBorders>
              <w:top w:val="single" w:sz="5" w:space="0" w:color="000000"/>
              <w:left w:val="single" w:sz="5" w:space="0" w:color="000000"/>
              <w:bottom w:val="single" w:sz="5" w:space="0" w:color="000000"/>
              <w:right w:val="single" w:sz="5" w:space="0" w:color="000000"/>
            </w:tcBorders>
          </w:tcPr>
          <w:p w14:paraId="58F14BC8" w14:textId="77777777" w:rsidR="00520389" w:rsidRPr="00514252" w:rsidRDefault="00520389" w:rsidP="00B7305A">
            <w:pPr>
              <w:ind w:left="102"/>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Ability to contribute to funding bids for the continuation or expansion of the project</w:t>
            </w:r>
          </w:p>
        </w:tc>
        <w:tc>
          <w:tcPr>
            <w:tcW w:w="425" w:type="dxa"/>
            <w:tcBorders>
              <w:top w:val="single" w:sz="5" w:space="0" w:color="000000"/>
              <w:left w:val="single" w:sz="5" w:space="0" w:color="000000"/>
              <w:bottom w:val="single" w:sz="5" w:space="0" w:color="000000"/>
              <w:right w:val="single" w:sz="5" w:space="0" w:color="000000"/>
            </w:tcBorders>
          </w:tcPr>
          <w:p w14:paraId="3BF52700" w14:textId="77777777" w:rsidR="00520389" w:rsidRPr="00B7305A" w:rsidRDefault="00520389" w:rsidP="00B7305A">
            <w:pPr>
              <w:ind w:left="102"/>
              <w:rPr>
                <w:rFonts w:asciiTheme="majorHAnsi" w:eastAsia="Calibri" w:hAnsiTheme="majorHAnsi" w:cstheme="majorHAnsi"/>
                <w:color w:val="0D0D0D" w:themeColor="text1" w:themeTint="F2"/>
              </w:rPr>
            </w:pPr>
            <w:r w:rsidRPr="00B7305A">
              <w:rPr>
                <w:rFonts w:asciiTheme="majorHAnsi" w:eastAsia="Calibri" w:hAnsiTheme="majorHAnsi" w:cstheme="majorHAnsi"/>
                <w:b/>
                <w:color w:val="0D0D0D" w:themeColor="text1" w:themeTint="F2"/>
              </w:rPr>
              <w:t>D</w:t>
            </w:r>
          </w:p>
        </w:tc>
        <w:tc>
          <w:tcPr>
            <w:tcW w:w="850" w:type="dxa"/>
            <w:tcBorders>
              <w:top w:val="single" w:sz="5" w:space="0" w:color="000000"/>
              <w:left w:val="single" w:sz="5" w:space="0" w:color="000000"/>
              <w:bottom w:val="single" w:sz="5" w:space="0" w:color="000000"/>
              <w:right w:val="single" w:sz="5" w:space="0" w:color="000000"/>
            </w:tcBorders>
          </w:tcPr>
          <w:p w14:paraId="16CA18AD" w14:textId="3AA6E5A0" w:rsidR="00520389" w:rsidRPr="00B7305A" w:rsidRDefault="00315367" w:rsidP="00B7305A">
            <w:pPr>
              <w:ind w:left="102"/>
              <w:rPr>
                <w:rFonts w:asciiTheme="majorHAnsi" w:eastAsia="Calibri" w:hAnsiTheme="majorHAnsi" w:cstheme="majorHAnsi"/>
                <w:b/>
                <w:color w:val="0D0D0D" w:themeColor="text1" w:themeTint="F2"/>
              </w:rPr>
            </w:pPr>
            <w:r>
              <w:rPr>
                <w:rFonts w:asciiTheme="majorHAnsi" w:eastAsia="Calibri" w:hAnsiTheme="majorHAnsi" w:cstheme="majorHAnsi"/>
                <w:b/>
                <w:color w:val="0D0D0D" w:themeColor="text1" w:themeTint="F2"/>
              </w:rPr>
              <w:t>A/I</w:t>
            </w:r>
          </w:p>
        </w:tc>
      </w:tr>
    </w:tbl>
    <w:p w14:paraId="00DBC337" w14:textId="77777777" w:rsidR="00C41163" w:rsidRPr="00B7305A" w:rsidRDefault="00C41163" w:rsidP="00B7305A">
      <w:pPr>
        <w:rPr>
          <w:rFonts w:asciiTheme="majorHAnsi" w:hAnsiTheme="majorHAnsi" w:cstheme="majorHAnsi"/>
          <w:color w:val="0D0D0D" w:themeColor="text1" w:themeTint="F2"/>
        </w:rPr>
      </w:pPr>
    </w:p>
    <w:p w14:paraId="3B08BAF5" w14:textId="3308F215" w:rsidR="000D291D" w:rsidRDefault="00B7305A" w:rsidP="000D291D">
      <w:pPr>
        <w:pStyle w:val="ListParagraph"/>
        <w:ind w:left="0"/>
        <w:jc w:val="both"/>
        <w:rPr>
          <w:rFonts w:ascii="Calibri Light" w:hAnsi="Calibri Light" w:cs="Calibri Light"/>
        </w:rPr>
      </w:pPr>
      <w:r w:rsidRPr="00514252">
        <w:rPr>
          <w:rFonts w:ascii="Calibri Light" w:eastAsia="Calibri" w:hAnsi="Calibri Light" w:cs="Calibri Light"/>
          <w:color w:val="0D0D0D" w:themeColor="text1" w:themeTint="F2"/>
        </w:rPr>
        <w:t xml:space="preserve">These skills and competencies will be tested in the application form and subsequently within the interview process. </w:t>
      </w:r>
      <w:r w:rsidR="000D291D" w:rsidRPr="00C535BB">
        <w:rPr>
          <w:rFonts w:ascii="Calibri Light" w:hAnsi="Calibri Light" w:cs="Calibri Light"/>
        </w:rPr>
        <w:t xml:space="preserve">All successful applications are subject to satisfactory references and an enhanced DBS check and the post is subject to a probationary period. </w:t>
      </w:r>
    </w:p>
    <w:p w14:paraId="03496DE1" w14:textId="77777777" w:rsidR="009611A0" w:rsidRDefault="009611A0" w:rsidP="000D291D">
      <w:pPr>
        <w:pStyle w:val="ListParagraph"/>
        <w:ind w:left="0"/>
        <w:jc w:val="both"/>
        <w:rPr>
          <w:rFonts w:ascii="Calibri Light" w:hAnsi="Calibri Light" w:cs="Calibri Light"/>
        </w:rPr>
      </w:pPr>
    </w:p>
    <w:p w14:paraId="302E057B" w14:textId="77777777" w:rsidR="009611A0" w:rsidRDefault="009611A0" w:rsidP="000D291D">
      <w:pPr>
        <w:pStyle w:val="ListParagraph"/>
        <w:ind w:left="0"/>
        <w:jc w:val="both"/>
        <w:rPr>
          <w:rFonts w:ascii="Calibri Light" w:hAnsi="Calibri Light" w:cs="Calibri Light"/>
        </w:rPr>
      </w:pPr>
    </w:p>
    <w:p w14:paraId="1ED1A030" w14:textId="77777777" w:rsidR="009611A0" w:rsidRDefault="009611A0" w:rsidP="000D291D">
      <w:pPr>
        <w:pStyle w:val="ListParagraph"/>
        <w:ind w:left="0"/>
        <w:jc w:val="both"/>
        <w:rPr>
          <w:rFonts w:ascii="Calibri Light" w:hAnsi="Calibri Light" w:cs="Calibri Light"/>
        </w:rPr>
      </w:pPr>
    </w:p>
    <w:p w14:paraId="44120196" w14:textId="77777777" w:rsidR="002E3024" w:rsidRPr="00DD3EE3" w:rsidRDefault="002E3024" w:rsidP="002E3024">
      <w:pPr>
        <w:rPr>
          <w:rFonts w:asciiTheme="majorHAnsi" w:hAnsiTheme="majorHAnsi" w:cstheme="majorHAnsi"/>
          <w:b/>
          <w:sz w:val="32"/>
        </w:rPr>
      </w:pPr>
      <w:r w:rsidRPr="00DD3EE3">
        <w:rPr>
          <w:rFonts w:asciiTheme="majorHAnsi" w:hAnsiTheme="majorHAnsi" w:cstheme="majorHAnsi"/>
          <w:b/>
          <w:sz w:val="32"/>
        </w:rPr>
        <w:t>ABOUT SWITCHBOARD</w:t>
      </w:r>
    </w:p>
    <w:p w14:paraId="2F5E318A" w14:textId="4A776758" w:rsidR="002E3024" w:rsidRPr="00DD3EE3" w:rsidRDefault="002E3024" w:rsidP="002E3024">
      <w:pPr>
        <w:rPr>
          <w:rFonts w:asciiTheme="majorHAnsi" w:hAnsiTheme="majorHAnsi" w:cstheme="majorHAnsi"/>
          <w:b/>
        </w:rPr>
      </w:pPr>
    </w:p>
    <w:p w14:paraId="4B9F3834" w14:textId="77777777" w:rsidR="002E3024" w:rsidRDefault="002E3024" w:rsidP="002E3024">
      <w:pPr>
        <w:rPr>
          <w:rFonts w:ascii="Calibri Light" w:hAnsi="Calibri Light" w:cs="Calibri Light"/>
        </w:rPr>
      </w:pPr>
      <w:r w:rsidRPr="002E3024">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6EBED0AA" w14:textId="77777777" w:rsidR="002E3024" w:rsidRPr="002E3024" w:rsidRDefault="002E3024" w:rsidP="002E3024">
      <w:pPr>
        <w:rPr>
          <w:rFonts w:ascii="Calibri Light" w:hAnsi="Calibri Light" w:cs="Calibri Light"/>
        </w:rPr>
      </w:pPr>
    </w:p>
    <w:p w14:paraId="363BEECB" w14:textId="77777777" w:rsidR="002E3024" w:rsidRDefault="002E3024" w:rsidP="002E3024">
      <w:pPr>
        <w:rPr>
          <w:rFonts w:ascii="Calibri Light" w:eastAsia="Calibri" w:hAnsi="Calibri Light" w:cs="Calibri Light"/>
        </w:rPr>
      </w:pPr>
      <w:r w:rsidRPr="002E3024">
        <w:rPr>
          <w:rFonts w:ascii="Calibri Light" w:hAnsi="Calibri Light" w:cs="Calibri Light"/>
          <w:b/>
        </w:rPr>
        <w:t>Our vision</w:t>
      </w:r>
      <w:r w:rsidRPr="002E3024">
        <w:rPr>
          <w:rFonts w:ascii="Calibri Light" w:hAnsi="Calibri Light" w:cs="Calibri Light"/>
        </w:rPr>
        <w:t xml:space="preserve"> is for an i</w:t>
      </w:r>
      <w:r w:rsidRPr="002E3024">
        <w:rPr>
          <w:rFonts w:ascii="Calibri Light" w:eastAsia="Calibri" w:hAnsi="Calibri Light" w:cs="Calibri Light"/>
        </w:rPr>
        <w:t>nclusive and diverse society where all LGBTQ people can realise their own unique potential</w:t>
      </w:r>
    </w:p>
    <w:p w14:paraId="295801A5" w14:textId="77777777" w:rsidR="002E3024" w:rsidRPr="002E3024" w:rsidRDefault="002E3024" w:rsidP="002E3024">
      <w:pPr>
        <w:rPr>
          <w:rFonts w:ascii="Calibri Light" w:eastAsia="Calibri" w:hAnsi="Calibri Light" w:cs="Calibri Light"/>
        </w:rPr>
      </w:pPr>
    </w:p>
    <w:p w14:paraId="3444BBA9" w14:textId="0F7A6273" w:rsidR="002E3024" w:rsidRPr="002E3024" w:rsidRDefault="002E3024" w:rsidP="002E3024">
      <w:pPr>
        <w:rPr>
          <w:rFonts w:ascii="Calibri Light" w:eastAsia="Calibri" w:hAnsi="Calibri Light" w:cs="Calibri Light"/>
        </w:rPr>
      </w:pPr>
      <w:r w:rsidRPr="002E3024">
        <w:rPr>
          <w:rFonts w:ascii="Calibri Light" w:eastAsia="Calibri" w:hAnsi="Calibri Light" w:cs="Calibri Light"/>
          <w:b/>
        </w:rPr>
        <w:t>Our mission</w:t>
      </w:r>
      <w:r w:rsidRPr="002E3024">
        <w:rPr>
          <w:rFonts w:ascii="Calibri Light" w:eastAsia="Calibri" w:hAnsi="Calibri Light" w:cs="Calibri Light"/>
        </w:rPr>
        <w:t xml:space="preserve"> as a charity run by and for LGBTQ people working to understand and respond to the needs of all LGBT communities. We do this by; </w:t>
      </w:r>
      <w:r w:rsidR="00DD3EE3">
        <w:rPr>
          <w:rFonts w:ascii="Calibri Light" w:eastAsia="Calibri" w:hAnsi="Calibri Light" w:cs="Calibri Light"/>
        </w:rPr>
        <w:br/>
      </w:r>
    </w:p>
    <w:p w14:paraId="4BE01B09" w14:textId="3C58D6E6"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Listening</w:t>
      </w:r>
      <w:r w:rsidRPr="002E3024">
        <w:rPr>
          <w:rFonts w:ascii="Calibri Light" w:eastAsia="Calibri" w:hAnsi="Calibri Light" w:cs="Calibri Light"/>
        </w:rPr>
        <w:t xml:space="preserve"> to the needs, worries and concerns of individuals, </w:t>
      </w:r>
    </w:p>
    <w:p w14:paraId="6F79FD89" w14:textId="37511329"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Informing</w:t>
      </w:r>
      <w:r w:rsidRPr="002E3024">
        <w:rPr>
          <w:rFonts w:ascii="Calibri Light" w:eastAsia="Calibri" w:hAnsi="Calibri Light" w:cs="Calibri Light"/>
        </w:rPr>
        <w:t xml:space="preserve"> individuals of what support is available and making the connections as well as informing policy makers about LGBTQ inequalities</w:t>
      </w:r>
    </w:p>
    <w:p w14:paraId="360065BC" w14:textId="3043E265"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Developing</w:t>
      </w:r>
      <w:r w:rsidRPr="002E3024">
        <w:rPr>
          <w:rFonts w:ascii="Calibri Light" w:eastAsia="Calibri" w:hAnsi="Calibri Light" w:cs="Calibri Light"/>
        </w:rPr>
        <w:t xml:space="preserve"> new services, only when we have established a gap and ideally in partnership with others. </w:t>
      </w:r>
    </w:p>
    <w:p w14:paraId="484BA59A" w14:textId="08D0B9DF" w:rsidR="002E3024" w:rsidRPr="002E3024" w:rsidRDefault="002E3024" w:rsidP="002E3024">
      <w:pPr>
        <w:rPr>
          <w:rFonts w:ascii="Calibri Light" w:hAnsi="Calibri Light" w:cs="Calibri Light"/>
        </w:rPr>
      </w:pPr>
      <w:r w:rsidRPr="002E3024">
        <w:rPr>
          <w:rFonts w:ascii="Calibri Light" w:hAnsi="Calibri Light" w:cs="Calibri Light"/>
          <w:b/>
        </w:rPr>
        <w:t>Our values</w:t>
      </w:r>
      <w:r w:rsidRPr="002E3024">
        <w:rPr>
          <w:rFonts w:ascii="Calibri Light" w:hAnsi="Calibri Light" w:cs="Calibri Light"/>
        </w:rPr>
        <w:t>:</w:t>
      </w:r>
    </w:p>
    <w:p w14:paraId="191CE9A7"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Supportive </w:t>
      </w:r>
    </w:p>
    <w:p w14:paraId="053C63F1"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Friendly</w:t>
      </w:r>
    </w:p>
    <w:p w14:paraId="78D2D7D5"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Inclusive</w:t>
      </w:r>
    </w:p>
    <w:p w14:paraId="4BAF0AED"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Professional </w:t>
      </w:r>
    </w:p>
    <w:p w14:paraId="15430C61"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Passionate </w:t>
      </w:r>
    </w:p>
    <w:p w14:paraId="483E9664" w14:textId="77777777" w:rsidR="002E3024" w:rsidRPr="002E3024" w:rsidRDefault="002E3024" w:rsidP="002E3024">
      <w:pPr>
        <w:rPr>
          <w:rFonts w:ascii="Calibri Light" w:hAnsi="Calibri Light" w:cs="Calibri Light"/>
          <w:b/>
          <w:u w:val="single"/>
        </w:rPr>
      </w:pPr>
    </w:p>
    <w:p w14:paraId="241C5A2A" w14:textId="77777777" w:rsidR="002E3024" w:rsidRPr="002E3024" w:rsidRDefault="002E3024" w:rsidP="002E3024">
      <w:pPr>
        <w:rPr>
          <w:rFonts w:ascii="Calibri Light" w:hAnsi="Calibri Light" w:cs="Calibri Light"/>
          <w:b/>
          <w:u w:val="single"/>
        </w:rPr>
      </w:pPr>
      <w:r w:rsidRPr="002E3024">
        <w:rPr>
          <w:rFonts w:ascii="Calibri Light" w:hAnsi="Calibri Light" w:cs="Calibri Light"/>
          <w:b/>
          <w:u w:val="single"/>
        </w:rPr>
        <w:t xml:space="preserve">OUR SERVICES </w:t>
      </w:r>
    </w:p>
    <w:p w14:paraId="6EBBBCF2" w14:textId="77777777" w:rsidR="002E3024" w:rsidRPr="002E3024" w:rsidRDefault="002E3024" w:rsidP="002E3024">
      <w:pPr>
        <w:rPr>
          <w:rFonts w:ascii="Calibri Light" w:hAnsi="Calibri Light" w:cs="Calibri Light"/>
          <w:b/>
        </w:rPr>
      </w:pPr>
      <w:r w:rsidRPr="002E3024">
        <w:rPr>
          <w:rFonts w:ascii="Calibri Light" w:hAnsi="Calibri Light" w:cs="Calibri Light"/>
          <w:b/>
        </w:rPr>
        <w:t>Our current services include:</w:t>
      </w:r>
    </w:p>
    <w:p w14:paraId="334C78E4"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 xml:space="preserve">Helpline: </w:t>
      </w:r>
      <w:r w:rsidRPr="002E3024">
        <w:rPr>
          <w:rFonts w:ascii="Calibri Light" w:hAnsi="Calibri Light" w:cs="Calibri Light"/>
          <w:color w:val="000000"/>
        </w:rPr>
        <w:t>a supportive, non-judgemental, confidential space run by trained volunteers who listen, inform and support - via a</w:t>
      </w:r>
      <w:r w:rsidRPr="002E3024">
        <w:rPr>
          <w:rFonts w:ascii="Calibri Light" w:hAnsi="Calibri Light" w:cs="Calibri Light"/>
          <w:color w:val="000000"/>
          <w:shd w:val="clear" w:color="auto" w:fill="FFFFFF"/>
        </w:rPr>
        <w:t xml:space="preserve"> telephone helpline service plus email and web chat support. </w:t>
      </w:r>
    </w:p>
    <w:p w14:paraId="17C688BD" w14:textId="08AAC3CB"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 xml:space="preserve">Trans Survivor’s </w:t>
      </w:r>
      <w:r>
        <w:rPr>
          <w:rFonts w:ascii="Calibri Light" w:hAnsi="Calibri Light" w:cs="Calibri Light"/>
          <w:b/>
          <w:bCs/>
          <w:color w:val="000000"/>
        </w:rPr>
        <w:t>Project</w:t>
      </w:r>
      <w:r w:rsidRPr="002E3024">
        <w:rPr>
          <w:rFonts w:ascii="Calibri Light" w:hAnsi="Calibri Light" w:cs="Calibri Light"/>
          <w:b/>
          <w:bCs/>
          <w:color w:val="000000"/>
        </w:rPr>
        <w:t>:</w:t>
      </w:r>
      <w:r w:rsidRPr="002E3024">
        <w:rPr>
          <w:rFonts w:ascii="Calibri Light" w:hAnsi="Calibri Light" w:cs="Calibri Light"/>
          <w:color w:val="000000"/>
        </w:rPr>
        <w:t xml:space="preserve">  a dedicated </w:t>
      </w:r>
      <w:r>
        <w:rPr>
          <w:rFonts w:ascii="Calibri Light" w:hAnsi="Calibri Light" w:cs="Calibri Light"/>
          <w:color w:val="000000"/>
        </w:rPr>
        <w:t>project</w:t>
      </w:r>
      <w:r w:rsidRPr="002E3024">
        <w:rPr>
          <w:rFonts w:ascii="Calibri Light" w:hAnsi="Calibri Light" w:cs="Calibri Light"/>
          <w:color w:val="000000"/>
        </w:rPr>
        <w:t xml:space="preserve"> supporting trans and/or non-binary people who have experienced sexual violence - </w:t>
      </w:r>
      <w:r w:rsidRPr="002E3024">
        <w:rPr>
          <w:rFonts w:ascii="Calibri Light" w:hAnsi="Calibri Light" w:cs="Calibri Light"/>
          <w:color w:val="000000"/>
          <w:shd w:val="clear" w:color="auto" w:fill="FFFFFF"/>
        </w:rPr>
        <w:t xml:space="preserve">the first of its kind in the UK. </w:t>
      </w:r>
    </w:p>
    <w:p w14:paraId="36788032"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shd w:val="clear" w:color="auto" w:fill="FFFFFF"/>
        </w:rPr>
        <w:t>Older LGBTQ</w:t>
      </w:r>
      <w:r w:rsidRPr="002E3024">
        <w:rPr>
          <w:rFonts w:ascii="Calibri Light" w:hAnsi="Calibri Light" w:cs="Calibri Light"/>
          <w:color w:val="000000"/>
          <w:shd w:val="clear" w:color="auto" w:fill="FFFFFF"/>
        </w:rPr>
        <w:t xml:space="preserve"> </w:t>
      </w:r>
      <w:r w:rsidRPr="002E3024">
        <w:rPr>
          <w:rFonts w:ascii="Calibri Light" w:hAnsi="Calibri Light" w:cs="Calibri Light"/>
          <w:b/>
          <w:bCs/>
          <w:color w:val="000000"/>
          <w:shd w:val="clear" w:color="auto" w:fill="FFFFFF"/>
        </w:rPr>
        <w:t>Project</w:t>
      </w:r>
      <w:r w:rsidRPr="002E3024">
        <w:rPr>
          <w:rFonts w:ascii="Calibri Light" w:hAnsi="Calibri Light" w:cs="Calibri Light"/>
          <w:color w:val="000000"/>
          <w:shd w:val="clear" w:color="auto" w:fill="FFFFFF"/>
        </w:rPr>
        <w:t xml:space="preserve">: social and support drop-ins, trips, training, consultancy and other activities, to reduce isolation and increase well-being. </w:t>
      </w:r>
    </w:p>
    <w:p w14:paraId="47DAC738"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shd w:val="clear" w:color="auto" w:fill="FFFFFF"/>
        </w:rPr>
        <w:t xml:space="preserve">Health &amp; Inclusion Project (HIP): </w:t>
      </w:r>
      <w:r w:rsidRPr="002E3024">
        <w:rPr>
          <w:rFonts w:ascii="Calibri Light" w:hAnsi="Calibri Light" w:cs="Calibri Light"/>
          <w:color w:val="000000"/>
        </w:rPr>
        <w:t xml:space="preserve">engages the LGBTQ community in health and wellbeing issues, and gives them the opportunity to have a say about the issues that matter to them. </w:t>
      </w:r>
    </w:p>
    <w:p w14:paraId="2F198D01"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LGBTQ Disability Project</w:t>
      </w:r>
      <w:r w:rsidRPr="002E3024">
        <w:rPr>
          <w:rFonts w:ascii="Calibri Light" w:hAnsi="Calibri Light" w:cs="Calibri Light"/>
          <w:color w:val="000000"/>
        </w:rPr>
        <w:t>: creating safe, confidential spaces across the city for LGBTQ disabled people to meet monthly and socialise. We work with the group to prompt LGBTQ venues to become more disability-aware and inclusive.  </w:t>
      </w:r>
    </w:p>
    <w:p w14:paraId="02433B28"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Rainbow Café:</w:t>
      </w:r>
      <w:r w:rsidRPr="002E3024">
        <w:rPr>
          <w:rFonts w:ascii="Calibri Light" w:hAnsi="Calibri Light" w:cs="Calibri Light"/>
          <w:color w:val="000000"/>
        </w:rPr>
        <w:t xml:space="preserve"> a regular meet-up for LGBTQ people living with dementia or concerned about memory loss.  Friends, loved ones and carers are welcome.</w:t>
      </w:r>
    </w:p>
    <w:p w14:paraId="68410E33" w14:textId="77777777" w:rsid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Trans Link Project:</w:t>
      </w:r>
      <w:r w:rsidRPr="002E3024">
        <w:rPr>
          <w:rFonts w:ascii="Calibri Light" w:hAnsi="Calibri Light" w:cs="Calibri Light"/>
        </w:rPr>
        <w:t xml:space="preserve"> a social prescribing project that aims to link trans and/or non-binary individuals into health and wellbeing activities across the City. </w:t>
      </w:r>
    </w:p>
    <w:p w14:paraId="1A25F88C" w14:textId="1FAC5249" w:rsidR="002E3024" w:rsidRPr="002E3024" w:rsidRDefault="002E3024" w:rsidP="002E3024">
      <w:pPr>
        <w:pStyle w:val="ListParagraph"/>
        <w:numPr>
          <w:ilvl w:val="0"/>
          <w:numId w:val="5"/>
        </w:numPr>
        <w:rPr>
          <w:rFonts w:ascii="Calibri Light" w:hAnsi="Calibri Light" w:cs="Calibri Light"/>
        </w:rPr>
      </w:pPr>
      <w:r>
        <w:rPr>
          <w:rFonts w:ascii="Calibri Light" w:hAnsi="Calibri Light" w:cs="Calibri Light"/>
          <w:b/>
          <w:bCs/>
          <w:color w:val="000000"/>
        </w:rPr>
        <w:t>LGBTQ Inclusion Award:</w:t>
      </w:r>
      <w:r>
        <w:rPr>
          <w:rFonts w:ascii="Calibri Light" w:hAnsi="Calibri Light" w:cs="Calibri Light"/>
        </w:rPr>
        <w:t xml:space="preserve"> a training and consultancy award programme to support services in creating inclusive and affirmative environments for LGBTQ patients, clients, or customers.</w:t>
      </w:r>
    </w:p>
    <w:p w14:paraId="22CA9BDD" w14:textId="77777777" w:rsidR="002E3024" w:rsidRPr="002E3024" w:rsidRDefault="002E3024" w:rsidP="002E3024">
      <w:pPr>
        <w:rPr>
          <w:rFonts w:ascii="Calibri Light" w:hAnsi="Calibri Light" w:cs="Calibri Light"/>
        </w:rPr>
      </w:pPr>
    </w:p>
    <w:p w14:paraId="796FB846" w14:textId="77777777" w:rsidR="001C7C90" w:rsidRDefault="001C7C90" w:rsidP="002E3024">
      <w:pPr>
        <w:rPr>
          <w:rFonts w:ascii="Calibri Light" w:hAnsi="Calibri Light" w:cs="Calibri Light"/>
          <w:b/>
          <w:u w:val="single"/>
        </w:rPr>
      </w:pPr>
    </w:p>
    <w:p w14:paraId="492450E1" w14:textId="77777777" w:rsidR="001C7C90" w:rsidRDefault="001C7C90" w:rsidP="002E3024">
      <w:pPr>
        <w:rPr>
          <w:rFonts w:ascii="Calibri Light" w:hAnsi="Calibri Light" w:cs="Calibri Light"/>
          <w:b/>
          <w:u w:val="single"/>
        </w:rPr>
      </w:pPr>
    </w:p>
    <w:p w14:paraId="7D4416BD" w14:textId="77777777" w:rsidR="001C7C90" w:rsidRDefault="001C7C90" w:rsidP="002E3024">
      <w:pPr>
        <w:rPr>
          <w:rFonts w:ascii="Calibri Light" w:hAnsi="Calibri Light" w:cs="Calibri Light"/>
          <w:b/>
          <w:u w:val="single"/>
        </w:rPr>
      </w:pPr>
    </w:p>
    <w:p w14:paraId="329B8F81" w14:textId="6DDE9E93" w:rsidR="002E3024" w:rsidRDefault="002E3024">
      <w:pPr>
        <w:rPr>
          <w:rFonts w:asciiTheme="majorHAnsi" w:hAnsiTheme="majorHAnsi" w:cstheme="majorHAnsi"/>
          <w:b/>
          <w:color w:val="0D0D0D" w:themeColor="text1" w:themeTint="F2"/>
          <w:sz w:val="32"/>
        </w:rPr>
      </w:pPr>
    </w:p>
    <w:p w14:paraId="2F8BCB42" w14:textId="492BDBC9" w:rsidR="000D291D" w:rsidRPr="000D291D" w:rsidRDefault="000D291D">
      <w:pPr>
        <w:rPr>
          <w:rFonts w:asciiTheme="majorHAnsi" w:hAnsiTheme="majorHAnsi" w:cstheme="majorHAnsi"/>
          <w:b/>
          <w:color w:val="0D0D0D" w:themeColor="text1" w:themeTint="F2"/>
          <w:sz w:val="32"/>
        </w:rPr>
      </w:pPr>
      <w:r w:rsidRPr="000D291D">
        <w:rPr>
          <w:rFonts w:asciiTheme="majorHAnsi" w:hAnsiTheme="majorHAnsi" w:cstheme="majorHAnsi"/>
          <w:b/>
          <w:color w:val="0D0D0D" w:themeColor="text1" w:themeTint="F2"/>
          <w:sz w:val="32"/>
        </w:rPr>
        <w:t>Guidance on Completing Your Application</w:t>
      </w:r>
    </w:p>
    <w:p w14:paraId="16BF1CAC" w14:textId="77777777" w:rsidR="000D291D" w:rsidRDefault="000D291D">
      <w:pPr>
        <w:rPr>
          <w:color w:val="0D0D0D" w:themeColor="text1" w:themeTint="F2"/>
        </w:rPr>
      </w:pPr>
    </w:p>
    <w:p w14:paraId="534E7E14" w14:textId="77777777" w:rsidR="001C7C90" w:rsidRDefault="003B1F49" w:rsidP="00DD3EE3">
      <w:pPr>
        <w:rPr>
          <w:rFonts w:ascii="Calibri Light" w:hAnsi="Calibri Light" w:cs="Calibri Light"/>
          <w:noProof/>
        </w:rPr>
      </w:pPr>
      <w:r w:rsidRPr="00C535BB">
        <w:rPr>
          <w:rFonts w:ascii="Calibri Light" w:hAnsi="Calibri Light" w:cs="Calibri Light"/>
          <w:noProof/>
        </w:rPr>
        <w:t xml:space="preserve">Thank you for the interest you have shown in our </w:t>
      </w:r>
      <w:r w:rsidR="002E3024">
        <w:rPr>
          <w:rFonts w:ascii="Calibri Light" w:hAnsi="Calibri Light" w:cs="Calibri Light"/>
          <w:noProof/>
        </w:rPr>
        <w:t>vacancy.</w:t>
      </w:r>
      <w:r w:rsidR="002E3024">
        <w:rPr>
          <w:rFonts w:ascii="Calibri Light" w:hAnsi="Calibri Light" w:cs="Calibri Light"/>
          <w:noProof/>
        </w:rPr>
        <w:br/>
      </w:r>
      <w:r w:rsidRPr="00C535BB">
        <w:rPr>
          <w:rFonts w:ascii="Calibri Light" w:hAnsi="Calibri Light" w:cs="Calibri Light"/>
          <w:noProof/>
        </w:rPr>
        <w:t xml:space="preserve">These notes are to help you make the most of your application. </w:t>
      </w:r>
    </w:p>
    <w:p w14:paraId="78396A19" w14:textId="0547AD6B" w:rsidR="003B1F49" w:rsidRPr="00C535BB" w:rsidRDefault="003B1F49" w:rsidP="003B1F49">
      <w:pPr>
        <w:jc w:val="both"/>
        <w:rPr>
          <w:rFonts w:ascii="Calibri Light" w:hAnsi="Calibri Light" w:cs="Calibri Light"/>
          <w:b/>
          <w:noProof/>
        </w:rPr>
      </w:pPr>
      <w:r w:rsidRPr="00C535BB">
        <w:rPr>
          <w:rFonts w:ascii="Calibri Light" w:hAnsi="Calibri Light" w:cs="Calibri Light"/>
          <w:noProof/>
        </w:rPr>
        <w:t>Switchboard will not be able to shortlist your application if you do not follow the instructions below.</w:t>
      </w:r>
    </w:p>
    <w:p w14:paraId="4DA826FC" w14:textId="77777777" w:rsidR="003B1F49" w:rsidRPr="00C535BB" w:rsidRDefault="003B1F49" w:rsidP="000D291D">
      <w:pPr>
        <w:pStyle w:val="ListParagraph"/>
        <w:ind w:left="0"/>
        <w:jc w:val="both"/>
        <w:rPr>
          <w:rFonts w:ascii="Calibri Light" w:hAnsi="Calibri Light" w:cs="Calibri Light"/>
        </w:rPr>
      </w:pPr>
    </w:p>
    <w:p w14:paraId="3E696B22" w14:textId="6B1021BF" w:rsidR="000D291D" w:rsidRPr="00C535BB" w:rsidRDefault="000D291D" w:rsidP="000D291D">
      <w:pPr>
        <w:pStyle w:val="ListParagraph"/>
        <w:ind w:left="0"/>
        <w:jc w:val="both"/>
        <w:rPr>
          <w:rFonts w:ascii="Calibri Light" w:hAnsi="Calibri Light" w:cs="Calibri Light"/>
        </w:rPr>
      </w:pPr>
      <w:r w:rsidRPr="00C535BB">
        <w:rPr>
          <w:rFonts w:ascii="Calibri Light" w:hAnsi="Calibri Light" w:cs="Calibri Light"/>
        </w:rPr>
        <w:t xml:space="preserve">We short-list based solely on the information in your application form, so please ensure that you follow the guidelines for completing the form and that you address each point </w:t>
      </w:r>
      <w:r w:rsidR="00C535BB">
        <w:rPr>
          <w:rFonts w:ascii="Calibri Light" w:hAnsi="Calibri Light" w:cs="Calibri Light"/>
        </w:rPr>
        <w:t xml:space="preserve">marked ‘A’ </w:t>
      </w:r>
      <w:r w:rsidRPr="00C535BB">
        <w:rPr>
          <w:rFonts w:ascii="Calibri Light" w:hAnsi="Calibri Light" w:cs="Calibri Light"/>
        </w:rPr>
        <w:t xml:space="preserve">on the person specification so that we can judge your suitability for the role. </w:t>
      </w:r>
    </w:p>
    <w:p w14:paraId="2BC69C36" w14:textId="77777777" w:rsidR="000D291D" w:rsidRDefault="000D291D" w:rsidP="000D291D">
      <w:pPr>
        <w:pStyle w:val="ListParagraph"/>
        <w:ind w:left="0"/>
        <w:jc w:val="both"/>
        <w:rPr>
          <w:rFonts w:ascii="Arial" w:hAnsi="Arial" w:cs="Arial"/>
        </w:rPr>
      </w:pPr>
    </w:p>
    <w:p w14:paraId="74D151C5" w14:textId="3F4E4D6C" w:rsidR="000D291D" w:rsidRPr="00C535BB" w:rsidRDefault="00C535BB" w:rsidP="003B1F49">
      <w:pPr>
        <w:jc w:val="both"/>
        <w:rPr>
          <w:rFonts w:ascii="Calibri Light" w:hAnsi="Calibri Light" w:cs="Calibri Light"/>
          <w:noProof/>
        </w:rPr>
      </w:pPr>
      <w:r>
        <w:rPr>
          <w:rFonts w:ascii="Calibri Light" w:hAnsi="Calibri Light" w:cs="Calibri Light"/>
          <w:noProof/>
        </w:rPr>
        <w:t>Page 6 of the</w:t>
      </w:r>
      <w:r w:rsidRPr="00C535BB">
        <w:rPr>
          <w:rFonts w:ascii="Calibri Light" w:hAnsi="Calibri Light" w:cs="Calibri Light"/>
          <w:noProof/>
        </w:rPr>
        <w:t xml:space="preserve"> application</w:t>
      </w:r>
      <w:r w:rsidR="000D291D" w:rsidRPr="00C535BB">
        <w:rPr>
          <w:rFonts w:ascii="Calibri Light" w:hAnsi="Calibri Light" w:cs="Calibri Light"/>
          <w:noProof/>
        </w:rPr>
        <w:t xml:space="preserve"> form </w:t>
      </w:r>
      <w:r w:rsidRPr="00C535BB">
        <w:rPr>
          <w:rFonts w:ascii="Calibri Light" w:hAnsi="Calibri Light" w:cs="Calibri Light"/>
          <w:noProof/>
        </w:rPr>
        <w:t>asks you to tell us about your ‘</w:t>
      </w:r>
      <w:r w:rsidR="000D291D" w:rsidRPr="00C535BB">
        <w:rPr>
          <w:rFonts w:ascii="Calibri Light" w:hAnsi="Calibri Light" w:cs="Calibri Light"/>
          <w:b/>
          <w:bCs/>
          <w:noProof/>
        </w:rPr>
        <w:t>Experience, Knowledge &amp; Skills</w:t>
      </w:r>
      <w:r w:rsidRPr="00C535BB">
        <w:rPr>
          <w:rFonts w:ascii="Calibri Light" w:hAnsi="Calibri Light" w:cs="Calibri Light"/>
          <w:b/>
          <w:bCs/>
          <w:noProof/>
        </w:rPr>
        <w:t>’</w:t>
      </w:r>
      <w:r w:rsidR="000D291D" w:rsidRPr="00C535BB">
        <w:rPr>
          <w:rFonts w:ascii="Calibri Light" w:hAnsi="Calibri Light" w:cs="Calibri Light"/>
          <w:b/>
          <w:bCs/>
          <w:noProof/>
        </w:rPr>
        <w:t>.</w:t>
      </w:r>
      <w:r w:rsidR="000D291D" w:rsidRPr="00C535BB">
        <w:rPr>
          <w:rFonts w:ascii="Calibri Light" w:hAnsi="Calibri Light" w:cs="Calibri Light"/>
          <w:noProof/>
        </w:rPr>
        <w:t xml:space="preserve">  </w:t>
      </w:r>
      <w:r w:rsidRPr="00C535BB">
        <w:rPr>
          <w:rFonts w:ascii="Calibri Light" w:hAnsi="Calibri Light" w:cs="Calibri Light"/>
          <w:noProof/>
        </w:rPr>
        <w:t>In this section you must show how you meet the criteria set out in the person specification section of the job</w:t>
      </w:r>
      <w:r w:rsidRPr="00C535BB">
        <w:rPr>
          <w:rFonts w:ascii="Calibri Light" w:hAnsi="Calibri Light" w:cs="Calibri Light"/>
        </w:rPr>
        <w:t xml:space="preserve"> description. </w:t>
      </w:r>
      <w:r w:rsidR="000D291D" w:rsidRPr="00C535BB">
        <w:rPr>
          <w:rFonts w:ascii="Calibri Light" w:hAnsi="Calibri Light" w:cs="Calibri Light"/>
          <w:noProof/>
        </w:rPr>
        <w:t xml:space="preserve">Switchboard requires the successful applicant to demonstrate </w:t>
      </w:r>
      <w:r w:rsidRPr="00C535BB">
        <w:rPr>
          <w:rFonts w:ascii="Calibri Light" w:hAnsi="Calibri Light" w:cs="Calibri Light"/>
          <w:b/>
          <w:bCs/>
          <w:noProof/>
        </w:rPr>
        <w:t>through specific</w:t>
      </w:r>
      <w:r w:rsidR="000D291D" w:rsidRPr="00C535BB">
        <w:rPr>
          <w:rFonts w:ascii="Calibri Light" w:hAnsi="Calibri Light" w:cs="Calibri Light"/>
          <w:b/>
          <w:bCs/>
          <w:noProof/>
        </w:rPr>
        <w:t xml:space="preserve"> examples</w:t>
      </w:r>
      <w:r w:rsidR="000D291D" w:rsidRPr="00C535BB">
        <w:rPr>
          <w:rFonts w:ascii="Calibri Light" w:hAnsi="Calibri Light" w:cs="Calibri Light"/>
          <w:noProof/>
        </w:rPr>
        <w:t xml:space="preserve"> that they have both the knowledge, technical skills and experience to ful</w:t>
      </w:r>
      <w:r w:rsidR="003B1F49" w:rsidRPr="00C535BB">
        <w:rPr>
          <w:rFonts w:ascii="Calibri Light" w:hAnsi="Calibri Light" w:cs="Calibri Light"/>
          <w:noProof/>
        </w:rPr>
        <w:t xml:space="preserve">fil role requirements. </w:t>
      </w:r>
    </w:p>
    <w:p w14:paraId="1D3AF7F1" w14:textId="77777777" w:rsidR="000D291D" w:rsidRPr="00C535BB" w:rsidRDefault="000D291D" w:rsidP="000D291D">
      <w:pPr>
        <w:ind w:left="720"/>
        <w:jc w:val="both"/>
        <w:rPr>
          <w:rFonts w:ascii="Calibri Light" w:hAnsi="Calibri Light" w:cs="Calibri Light"/>
          <w:noProof/>
        </w:rPr>
      </w:pPr>
    </w:p>
    <w:p w14:paraId="2DEE7F97" w14:textId="7676BF7B" w:rsidR="000D291D" w:rsidRPr="00C535BB" w:rsidRDefault="000D291D" w:rsidP="00C535BB">
      <w:pPr>
        <w:jc w:val="both"/>
        <w:rPr>
          <w:rFonts w:ascii="Calibri Light" w:hAnsi="Calibri Light" w:cs="Calibri Light"/>
          <w:noProof/>
        </w:rPr>
      </w:pPr>
      <w:r w:rsidRPr="00C535BB">
        <w:rPr>
          <w:rFonts w:ascii="Calibri Light" w:hAnsi="Calibri Light" w:cs="Calibri Light"/>
          <w:noProof/>
        </w:rPr>
        <w:t>The Person Specific</w:t>
      </w:r>
      <w:r w:rsidR="00520389">
        <w:rPr>
          <w:rFonts w:ascii="Calibri Light" w:hAnsi="Calibri Light" w:cs="Calibri Light"/>
          <w:noProof/>
        </w:rPr>
        <w:t xml:space="preserve">ation will state what essential </w:t>
      </w:r>
      <w:r w:rsidRPr="00C535BB">
        <w:rPr>
          <w:rFonts w:ascii="Calibri Light" w:hAnsi="Calibri Light" w:cs="Calibri Light"/>
          <w:noProof/>
        </w:rPr>
        <w:t>(marked using an E</w:t>
      </w:r>
      <w:r w:rsidR="00520389">
        <w:rPr>
          <w:rFonts w:ascii="Calibri Light" w:hAnsi="Calibri Light" w:cs="Calibri Light"/>
          <w:noProof/>
        </w:rPr>
        <w:t>) qualities are</w:t>
      </w:r>
      <w:r w:rsidRPr="00C535BB">
        <w:rPr>
          <w:rFonts w:ascii="Calibri Light" w:hAnsi="Calibri Light" w:cs="Calibri Light"/>
          <w:noProof/>
        </w:rPr>
        <w:t xml:space="preserve"> required for the job. These are </w:t>
      </w:r>
      <w:r w:rsidRPr="00C535BB">
        <w:rPr>
          <w:rFonts w:ascii="Calibri Light" w:hAnsi="Calibri Light" w:cs="Calibri Light"/>
          <w:noProof/>
          <w:u w:val="single"/>
        </w:rPr>
        <w:t>prerequisites</w:t>
      </w:r>
      <w:r w:rsidRPr="00C535BB">
        <w:rPr>
          <w:rFonts w:ascii="Calibri Light" w:hAnsi="Calibri Light" w:cs="Calibri Light"/>
          <w:noProof/>
        </w:rPr>
        <w:t xml:space="preserve"> for the job.</w:t>
      </w:r>
      <w:r w:rsidR="00C535BB" w:rsidRPr="00C535BB">
        <w:rPr>
          <w:rFonts w:ascii="Calibri Light" w:hAnsi="Calibri Light" w:cs="Calibri Light"/>
          <w:noProof/>
        </w:rPr>
        <w:t xml:space="preserve"> </w:t>
      </w:r>
      <w:r w:rsidRPr="00C535BB">
        <w:rPr>
          <w:rFonts w:ascii="Calibri Light" w:hAnsi="Calibri Light" w:cs="Calibri Light"/>
          <w:noProof/>
        </w:rPr>
        <w:t xml:space="preserve">Desirable </w:t>
      </w:r>
      <w:r w:rsidR="00520389">
        <w:rPr>
          <w:rFonts w:ascii="Calibri Light" w:hAnsi="Calibri Light" w:cs="Calibri Light"/>
          <w:noProof/>
        </w:rPr>
        <w:t>qualities</w:t>
      </w:r>
      <w:r w:rsidRPr="00C535BB">
        <w:rPr>
          <w:rFonts w:ascii="Calibri Light" w:hAnsi="Calibri Light" w:cs="Calibri Light"/>
          <w:noProof/>
        </w:rPr>
        <w:t xml:space="preserve"> would be examples that would enhance your suitablity for the post by are </w:t>
      </w:r>
      <w:r w:rsidRPr="00C535BB">
        <w:rPr>
          <w:rFonts w:ascii="Calibri Light" w:hAnsi="Calibri Light" w:cs="Calibri Light"/>
          <w:noProof/>
          <w:u w:val="single"/>
        </w:rPr>
        <w:t>not</w:t>
      </w:r>
      <w:r w:rsidRPr="00C535BB">
        <w:rPr>
          <w:rFonts w:ascii="Calibri Light" w:hAnsi="Calibri Light" w:cs="Calibri Light"/>
          <w:noProof/>
        </w:rPr>
        <w:t xml:space="preserve"> prerequistes for the job.</w:t>
      </w:r>
      <w:r w:rsidR="009611A0">
        <w:rPr>
          <w:rFonts w:ascii="Calibri Light" w:hAnsi="Calibri Light" w:cs="Calibri Light"/>
          <w:noProof/>
        </w:rPr>
        <w:t xml:space="preserve"> If you don’t meet a desirable point on the person specification you do not need to address it in your application.</w:t>
      </w:r>
    </w:p>
    <w:p w14:paraId="31A190BC" w14:textId="77777777" w:rsidR="000D291D" w:rsidRPr="00C535BB" w:rsidRDefault="000D291D" w:rsidP="000D291D">
      <w:pPr>
        <w:ind w:left="1440"/>
        <w:jc w:val="both"/>
        <w:rPr>
          <w:rFonts w:ascii="Calibri Light" w:hAnsi="Calibri Light" w:cs="Calibri Light"/>
          <w:noProof/>
        </w:rPr>
      </w:pPr>
    </w:p>
    <w:p w14:paraId="3D1774B2" w14:textId="3F9793C9" w:rsidR="000D291D" w:rsidRPr="00C535BB" w:rsidRDefault="000D291D" w:rsidP="000D291D">
      <w:pPr>
        <w:jc w:val="both"/>
        <w:rPr>
          <w:rFonts w:ascii="Calibri Light" w:hAnsi="Calibri Light" w:cs="Calibri Light"/>
          <w:noProof/>
        </w:rPr>
      </w:pPr>
      <w:r w:rsidRPr="00C535BB">
        <w:rPr>
          <w:rFonts w:ascii="Calibri Light" w:hAnsi="Calibri Light" w:cs="Calibri Light"/>
        </w:rPr>
        <w:t xml:space="preserve">At the top of the Person Specification there is a box which shows </w:t>
      </w:r>
      <w:r w:rsidR="00C535BB">
        <w:rPr>
          <w:rFonts w:ascii="Calibri Light" w:hAnsi="Calibri Light" w:cs="Calibri Light"/>
        </w:rPr>
        <w:t>you</w:t>
      </w:r>
      <w:r w:rsidRPr="00C535BB">
        <w:rPr>
          <w:rFonts w:ascii="Calibri Light" w:hAnsi="Calibri Light" w:cs="Calibri Light"/>
        </w:rPr>
        <w:t xml:space="preserve"> how each </w:t>
      </w:r>
      <w:r w:rsidR="00C535BB">
        <w:rPr>
          <w:rFonts w:ascii="Calibri Light" w:hAnsi="Calibri Light" w:cs="Calibri Light"/>
        </w:rPr>
        <w:t xml:space="preserve">point </w:t>
      </w:r>
      <w:r w:rsidRPr="00C535BB">
        <w:rPr>
          <w:rFonts w:ascii="Calibri Light" w:hAnsi="Calibri Light" w:cs="Calibri Light"/>
        </w:rPr>
        <w:t xml:space="preserve">will be assessed.  You need to provide an example for each </w:t>
      </w:r>
      <w:r w:rsidR="00C535BB">
        <w:rPr>
          <w:rFonts w:ascii="Calibri Light" w:hAnsi="Calibri Light" w:cs="Calibri Light"/>
        </w:rPr>
        <w:t xml:space="preserve">point with </w:t>
      </w:r>
      <w:r w:rsidRPr="00C535BB">
        <w:rPr>
          <w:rFonts w:ascii="Calibri Light" w:hAnsi="Calibri Light" w:cs="Calibri Light"/>
          <w:bCs/>
        </w:rPr>
        <w:t>an ‘A’</w:t>
      </w:r>
      <w:r w:rsidRPr="00C535BB">
        <w:rPr>
          <w:rFonts w:ascii="Calibri Light" w:hAnsi="Calibri Light" w:cs="Calibri Light"/>
        </w:rPr>
        <w:t xml:space="preserve"> in the right hand column. </w:t>
      </w:r>
      <w:r w:rsidRPr="00C535BB">
        <w:rPr>
          <w:rFonts w:ascii="Calibri Light" w:hAnsi="Calibri Light" w:cs="Calibri Light"/>
          <w:noProof/>
        </w:rPr>
        <w:t xml:space="preserve">You must </w:t>
      </w:r>
      <w:r w:rsidRPr="00C535BB">
        <w:rPr>
          <w:rFonts w:ascii="Calibri Light" w:hAnsi="Calibri Light" w:cs="Calibri Light"/>
          <w:b/>
          <w:bCs/>
          <w:noProof/>
        </w:rPr>
        <w:t xml:space="preserve">describe a real situation </w:t>
      </w:r>
      <w:r w:rsidRPr="00C535BB">
        <w:rPr>
          <w:rFonts w:ascii="Calibri Light" w:hAnsi="Calibri Light" w:cs="Calibri Light"/>
          <w:noProof/>
        </w:rPr>
        <w:t xml:space="preserve">that you have played a significant part in. </w:t>
      </w:r>
      <w:r w:rsidR="00520389">
        <w:rPr>
          <w:rFonts w:ascii="Calibri Light" w:hAnsi="Calibri Light" w:cs="Calibri Light"/>
          <w:noProof/>
        </w:rPr>
        <w:t>We might ask you to talk more about these at interview.</w:t>
      </w:r>
    </w:p>
    <w:p w14:paraId="47E4AB37" w14:textId="77777777" w:rsidR="000D291D" w:rsidRPr="00B96EA7" w:rsidRDefault="000D291D" w:rsidP="000D291D">
      <w:pPr>
        <w:spacing w:before="120" w:after="120" w:line="240" w:lineRule="atLeast"/>
        <w:jc w:val="both"/>
        <w:rPr>
          <w:rFonts w:ascii="Arial" w:hAnsi="Arial"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309"/>
        <w:gridCol w:w="4517"/>
      </w:tblGrid>
      <w:tr w:rsidR="00C535BB" w:rsidRPr="00B96EA7" w14:paraId="6D1D070E" w14:textId="5BABAC9A" w:rsidTr="00C535BB">
        <w:trPr>
          <w:trHeight w:val="644"/>
          <w:jc w:val="center"/>
        </w:trPr>
        <w:tc>
          <w:tcPr>
            <w:tcW w:w="6273" w:type="dxa"/>
            <w:gridSpan w:val="2"/>
            <w:shd w:val="clear" w:color="auto" w:fill="D9D9D9"/>
            <w:vAlign w:val="center"/>
          </w:tcPr>
          <w:p w14:paraId="2A893758" w14:textId="77777777" w:rsidR="00C535BB" w:rsidRPr="00520389" w:rsidRDefault="00C535BB" w:rsidP="00E07FE4">
            <w:pPr>
              <w:rPr>
                <w:rFonts w:asciiTheme="majorHAnsi" w:eastAsia="Calibri" w:hAnsiTheme="majorHAnsi" w:cstheme="majorHAnsi"/>
                <w:b/>
                <w:lang w:val="en-US"/>
              </w:rPr>
            </w:pPr>
            <w:r w:rsidRPr="00520389">
              <w:rPr>
                <w:rFonts w:asciiTheme="majorHAnsi" w:eastAsia="Calibri" w:hAnsiTheme="majorHAnsi" w:cstheme="majorHAnsi"/>
                <w:b/>
                <w:lang w:val="en-US"/>
              </w:rPr>
              <w:t>Person Specification</w:t>
            </w:r>
          </w:p>
        </w:tc>
        <w:tc>
          <w:tcPr>
            <w:tcW w:w="4517" w:type="dxa"/>
            <w:shd w:val="clear" w:color="auto" w:fill="D9D9D9"/>
          </w:tcPr>
          <w:p w14:paraId="6409753F" w14:textId="77777777" w:rsidR="00C535BB" w:rsidRPr="00520389" w:rsidRDefault="00C535BB" w:rsidP="00E07FE4">
            <w:pPr>
              <w:rPr>
                <w:rFonts w:asciiTheme="majorHAnsi" w:eastAsia="Calibri" w:hAnsiTheme="majorHAnsi" w:cstheme="majorHAnsi"/>
                <w:b/>
                <w:lang w:val="en-US"/>
              </w:rPr>
            </w:pPr>
          </w:p>
        </w:tc>
      </w:tr>
      <w:tr w:rsidR="00C535BB" w:rsidRPr="00B96EA7" w14:paraId="2E751AC9" w14:textId="59E3E1E7" w:rsidTr="00C535BB">
        <w:trPr>
          <w:trHeight w:val="859"/>
          <w:jc w:val="center"/>
        </w:trPr>
        <w:tc>
          <w:tcPr>
            <w:tcW w:w="3964" w:type="dxa"/>
          </w:tcPr>
          <w:p w14:paraId="0DA486FF"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What is Switchboard is looking for?</w:t>
            </w:r>
          </w:p>
          <w:p w14:paraId="7BDB8F1E" w14:textId="77777777" w:rsidR="00C535BB" w:rsidRPr="00520389" w:rsidRDefault="00C535BB" w:rsidP="00C535BB">
            <w:pPr>
              <w:rPr>
                <w:rFonts w:asciiTheme="majorHAnsi" w:eastAsia="Calibri" w:hAnsiTheme="majorHAnsi" w:cstheme="majorHAnsi"/>
                <w:b/>
                <w:lang w:val="en-US"/>
              </w:rPr>
            </w:pPr>
          </w:p>
          <w:p w14:paraId="310E71BA" w14:textId="77777777" w:rsidR="00C535BB" w:rsidRPr="00520389" w:rsidRDefault="00C535BB" w:rsidP="00C535BB">
            <w:pPr>
              <w:rPr>
                <w:rFonts w:asciiTheme="majorHAnsi" w:eastAsia="Calibri" w:hAnsiTheme="majorHAnsi" w:cstheme="majorHAnsi"/>
                <w:b/>
                <w:lang w:val="en-US"/>
              </w:rPr>
            </w:pPr>
          </w:p>
        </w:tc>
        <w:tc>
          <w:tcPr>
            <w:tcW w:w="2309" w:type="dxa"/>
          </w:tcPr>
          <w:p w14:paraId="22BC577D" w14:textId="13F028DC"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Is it essential (E) or desirable (D)?</w:t>
            </w:r>
          </w:p>
        </w:tc>
        <w:tc>
          <w:tcPr>
            <w:tcW w:w="4517" w:type="dxa"/>
          </w:tcPr>
          <w:p w14:paraId="52600E1E"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How do we check if you have it?</w:t>
            </w:r>
          </w:p>
          <w:p w14:paraId="4A0A66F2"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Application = A</w:t>
            </w:r>
          </w:p>
          <w:p w14:paraId="165E49F7" w14:textId="0C1C27C9"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Interview = I</w:t>
            </w:r>
          </w:p>
        </w:tc>
      </w:tr>
    </w:tbl>
    <w:p w14:paraId="5D914DF9" w14:textId="77777777" w:rsidR="000D291D" w:rsidRPr="00B96EA7" w:rsidRDefault="000D291D" w:rsidP="000D291D">
      <w:pPr>
        <w:jc w:val="both"/>
        <w:rPr>
          <w:rFonts w:ascii="Arial" w:hAnsi="Arial" w:cs="Arial"/>
        </w:rPr>
      </w:pPr>
    </w:p>
    <w:p w14:paraId="2A692D73" w14:textId="77777777" w:rsidR="000D291D" w:rsidRPr="00B96EA7" w:rsidRDefault="000D291D" w:rsidP="000D291D">
      <w:pPr>
        <w:jc w:val="both"/>
        <w:rPr>
          <w:rFonts w:ascii="Arial" w:hAnsi="Arial" w:cs="Arial"/>
        </w:rPr>
      </w:pPr>
    </w:p>
    <w:p w14:paraId="20016ACC" w14:textId="77777777" w:rsidR="000D291D" w:rsidRPr="00B96EA7" w:rsidRDefault="000D291D" w:rsidP="000D291D">
      <w:pPr>
        <w:jc w:val="both"/>
        <w:rPr>
          <w:rFonts w:ascii="Arial" w:hAnsi="Arial" w:cs="Arial"/>
        </w:rPr>
      </w:pPr>
    </w:p>
    <w:p w14:paraId="2D85514A" w14:textId="77777777" w:rsidR="00BA2684" w:rsidRDefault="00BA2684" w:rsidP="000D291D">
      <w:pPr>
        <w:jc w:val="both"/>
        <w:rPr>
          <w:rFonts w:ascii="Arial" w:hAnsi="Arial" w:cs="Arial"/>
          <w:b/>
          <w:noProof/>
        </w:rPr>
      </w:pPr>
    </w:p>
    <w:p w14:paraId="10D7BD05" w14:textId="77777777" w:rsidR="00BA2684" w:rsidRDefault="00BA2684" w:rsidP="000D291D">
      <w:pPr>
        <w:jc w:val="both"/>
        <w:rPr>
          <w:rFonts w:ascii="Arial" w:hAnsi="Arial" w:cs="Arial"/>
          <w:b/>
          <w:noProof/>
        </w:rPr>
      </w:pPr>
    </w:p>
    <w:p w14:paraId="2A8359B4" w14:textId="77777777" w:rsidR="009611A0" w:rsidRDefault="009611A0" w:rsidP="000D291D">
      <w:pPr>
        <w:jc w:val="both"/>
        <w:rPr>
          <w:rFonts w:asciiTheme="majorHAnsi" w:hAnsiTheme="majorHAnsi" w:cstheme="majorHAnsi"/>
          <w:b/>
          <w:noProof/>
        </w:rPr>
      </w:pPr>
    </w:p>
    <w:p w14:paraId="086A1AEC" w14:textId="77777777" w:rsidR="009611A0" w:rsidRDefault="009611A0" w:rsidP="000D291D">
      <w:pPr>
        <w:jc w:val="both"/>
        <w:rPr>
          <w:rFonts w:asciiTheme="majorHAnsi" w:hAnsiTheme="majorHAnsi" w:cstheme="majorHAnsi"/>
          <w:b/>
          <w:noProof/>
          <w:sz w:val="32"/>
        </w:rPr>
      </w:pPr>
    </w:p>
    <w:p w14:paraId="65935ED1" w14:textId="77777777" w:rsidR="009611A0" w:rsidRDefault="009611A0" w:rsidP="000D291D">
      <w:pPr>
        <w:jc w:val="both"/>
        <w:rPr>
          <w:rFonts w:asciiTheme="majorHAnsi" w:hAnsiTheme="majorHAnsi" w:cstheme="majorHAnsi"/>
          <w:b/>
          <w:noProof/>
          <w:sz w:val="32"/>
        </w:rPr>
      </w:pPr>
    </w:p>
    <w:p w14:paraId="5DB0C777" w14:textId="77777777" w:rsidR="009611A0" w:rsidRDefault="009611A0" w:rsidP="000D291D">
      <w:pPr>
        <w:jc w:val="both"/>
        <w:rPr>
          <w:rFonts w:asciiTheme="majorHAnsi" w:hAnsiTheme="majorHAnsi" w:cstheme="majorHAnsi"/>
          <w:b/>
          <w:noProof/>
          <w:sz w:val="32"/>
        </w:rPr>
      </w:pPr>
    </w:p>
    <w:p w14:paraId="55B19E81" w14:textId="77777777" w:rsidR="00DD3EE3" w:rsidRDefault="00DD3EE3" w:rsidP="009611A0">
      <w:pPr>
        <w:rPr>
          <w:rFonts w:asciiTheme="majorHAnsi" w:hAnsiTheme="majorHAnsi" w:cstheme="majorHAnsi"/>
          <w:b/>
          <w:noProof/>
          <w:sz w:val="32"/>
        </w:rPr>
      </w:pPr>
    </w:p>
    <w:p w14:paraId="0F86B0F4" w14:textId="77777777" w:rsidR="00DD3EE3" w:rsidRDefault="00DD3EE3" w:rsidP="009611A0">
      <w:pPr>
        <w:rPr>
          <w:rFonts w:asciiTheme="majorHAnsi" w:hAnsiTheme="majorHAnsi" w:cstheme="majorHAnsi"/>
          <w:b/>
          <w:noProof/>
          <w:sz w:val="32"/>
        </w:rPr>
      </w:pPr>
    </w:p>
    <w:p w14:paraId="5AEBA30E" w14:textId="77777777" w:rsidR="00DD3EE3" w:rsidRDefault="00DD3EE3" w:rsidP="009611A0">
      <w:pPr>
        <w:rPr>
          <w:rFonts w:asciiTheme="majorHAnsi" w:hAnsiTheme="majorHAnsi" w:cstheme="majorHAnsi"/>
          <w:b/>
          <w:noProof/>
          <w:sz w:val="32"/>
        </w:rPr>
      </w:pPr>
    </w:p>
    <w:p w14:paraId="6F146B0C" w14:textId="77777777" w:rsidR="00DD3EE3" w:rsidRDefault="00DD3EE3" w:rsidP="009611A0">
      <w:pPr>
        <w:rPr>
          <w:rFonts w:asciiTheme="majorHAnsi" w:hAnsiTheme="majorHAnsi" w:cstheme="majorHAnsi"/>
          <w:b/>
          <w:noProof/>
          <w:sz w:val="32"/>
        </w:rPr>
      </w:pPr>
    </w:p>
    <w:p w14:paraId="716ADBAA" w14:textId="77777777" w:rsidR="000D291D" w:rsidRPr="009611A0" w:rsidRDefault="000D291D" w:rsidP="009611A0">
      <w:pPr>
        <w:rPr>
          <w:rFonts w:asciiTheme="majorHAnsi" w:hAnsiTheme="majorHAnsi" w:cstheme="majorHAnsi"/>
          <w:b/>
          <w:noProof/>
          <w:sz w:val="32"/>
        </w:rPr>
      </w:pPr>
      <w:r w:rsidRPr="009611A0">
        <w:rPr>
          <w:rFonts w:asciiTheme="majorHAnsi" w:hAnsiTheme="majorHAnsi" w:cstheme="majorHAnsi"/>
          <w:b/>
          <w:noProof/>
          <w:sz w:val="32"/>
        </w:rPr>
        <w:t>Demonstrating your Knowledge, Skills &amp; Experience</w:t>
      </w:r>
    </w:p>
    <w:p w14:paraId="2B79F482" w14:textId="77777777" w:rsidR="000D291D" w:rsidRPr="00B96EA7" w:rsidRDefault="000D291D" w:rsidP="000D291D">
      <w:pPr>
        <w:jc w:val="both"/>
        <w:rPr>
          <w:rFonts w:ascii="Arial" w:hAnsi="Arial" w:cs="Arial"/>
          <w:b/>
          <w:noProof/>
        </w:rPr>
      </w:pPr>
    </w:p>
    <w:p w14:paraId="497CE4D5" w14:textId="0320F90B" w:rsidR="000D291D" w:rsidRPr="004E7990" w:rsidRDefault="000D291D" w:rsidP="000D291D">
      <w:pPr>
        <w:jc w:val="both"/>
        <w:rPr>
          <w:rFonts w:ascii="Calibri Light" w:hAnsi="Calibri Light" w:cs="Calibri Light"/>
        </w:rPr>
      </w:pPr>
      <w:r w:rsidRPr="004E7990">
        <w:rPr>
          <w:rFonts w:ascii="Calibri Light" w:hAnsi="Calibri Light" w:cs="Calibri Light"/>
        </w:rPr>
        <w:t xml:space="preserve">For each of the Experience, Knowledge &amp; Skills points in the Person Specification you must provide </w:t>
      </w:r>
      <w:r w:rsidRPr="004E7990">
        <w:rPr>
          <w:rFonts w:ascii="Calibri Light" w:hAnsi="Calibri Light" w:cs="Calibri Light"/>
          <w:b/>
          <w:bCs/>
        </w:rPr>
        <w:t>a real example</w:t>
      </w:r>
      <w:r w:rsidRPr="004E7990">
        <w:rPr>
          <w:rFonts w:ascii="Calibri Light" w:hAnsi="Calibri Light" w:cs="Calibri Light"/>
        </w:rPr>
        <w:t xml:space="preserve">, which describes how you have demonstrated what is required. Applicants who merely state that they have the knowledge and experience will not be short-listed for interview. </w:t>
      </w:r>
    </w:p>
    <w:p w14:paraId="576399D1" w14:textId="77777777" w:rsidR="000D291D" w:rsidRPr="004E7990" w:rsidRDefault="000D291D" w:rsidP="000D291D">
      <w:pPr>
        <w:jc w:val="both"/>
        <w:rPr>
          <w:rFonts w:ascii="Calibri Light" w:hAnsi="Calibri Light" w:cs="Calibri Light"/>
          <w:noProof/>
        </w:rPr>
      </w:pPr>
    </w:p>
    <w:p w14:paraId="2310C9FC" w14:textId="00ED0E2D" w:rsidR="000D291D" w:rsidRPr="00B96EA7" w:rsidRDefault="000D291D" w:rsidP="000D291D">
      <w:pPr>
        <w:jc w:val="both"/>
        <w:rPr>
          <w:rFonts w:ascii="Arial" w:hAnsi="Arial" w:cs="Arial"/>
        </w:rPr>
      </w:pPr>
      <w:r w:rsidRPr="004E7990">
        <w:rPr>
          <w:rFonts w:ascii="Calibri Light" w:hAnsi="Calibri Light" w:cs="Calibri Light"/>
        </w:rPr>
        <w:t>The example below gives an indication of the approach you should take for each of the points</w:t>
      </w:r>
      <w:r w:rsidR="004E7990">
        <w:rPr>
          <w:rFonts w:ascii="Arial" w:hAnsi="Arial" w:cs="Arial"/>
        </w:rPr>
        <w:t>:</w:t>
      </w:r>
    </w:p>
    <w:p w14:paraId="4350A85E" w14:textId="77777777" w:rsidR="000D291D" w:rsidRPr="00B96EA7" w:rsidRDefault="000D291D" w:rsidP="000D291D">
      <w:pPr>
        <w:ind w:left="567" w:right="828"/>
        <w:jc w:val="both"/>
        <w:rPr>
          <w:rFonts w:ascii="Arial" w:hAnsi="Arial" w:cs="Arial"/>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175"/>
        <w:gridCol w:w="769"/>
      </w:tblGrid>
      <w:tr w:rsidR="000D291D" w:rsidRPr="00B96EA7" w14:paraId="33C87FF3" w14:textId="77777777" w:rsidTr="004E7990">
        <w:trPr>
          <w:trHeight w:val="149"/>
          <w:jc w:val="center"/>
        </w:trPr>
        <w:tc>
          <w:tcPr>
            <w:tcW w:w="10790" w:type="dxa"/>
            <w:gridSpan w:val="3"/>
            <w:shd w:val="clear" w:color="auto" w:fill="D9D9D9"/>
            <w:vAlign w:val="center"/>
          </w:tcPr>
          <w:p w14:paraId="0858051B" w14:textId="77777777" w:rsidR="000D291D" w:rsidRPr="004E7990" w:rsidRDefault="000D291D" w:rsidP="00E07FE4">
            <w:pPr>
              <w:rPr>
                <w:rFonts w:asciiTheme="majorHAnsi" w:hAnsiTheme="majorHAnsi" w:cstheme="majorHAnsi"/>
                <w:b/>
                <w:lang w:val="en-US"/>
              </w:rPr>
            </w:pPr>
            <w:r w:rsidRPr="004E7990">
              <w:rPr>
                <w:rFonts w:asciiTheme="majorHAnsi" w:hAnsiTheme="majorHAnsi" w:cstheme="majorHAnsi"/>
                <w:b/>
                <w:lang w:val="en-US"/>
              </w:rPr>
              <w:t xml:space="preserve">Experience Knowledge &amp; Skills  </w:t>
            </w:r>
          </w:p>
        </w:tc>
      </w:tr>
      <w:tr w:rsidR="000D291D" w:rsidRPr="00B96EA7" w14:paraId="0B882AFC" w14:textId="77777777" w:rsidTr="004E7990">
        <w:trPr>
          <w:trHeight w:val="710"/>
          <w:jc w:val="center"/>
        </w:trPr>
        <w:tc>
          <w:tcPr>
            <w:tcW w:w="846" w:type="dxa"/>
            <w:shd w:val="clear" w:color="auto" w:fill="auto"/>
          </w:tcPr>
          <w:p w14:paraId="2DE16E63" w14:textId="77777777" w:rsidR="000D291D" w:rsidRPr="00B96EA7" w:rsidRDefault="000D291D" w:rsidP="00E07FE4">
            <w:pPr>
              <w:rPr>
                <w:rFonts w:ascii="Arial" w:hAnsi="Arial" w:cs="Arial"/>
                <w:lang w:val="en-US"/>
              </w:rPr>
            </w:pPr>
            <w:r w:rsidRPr="00B96EA7">
              <w:rPr>
                <w:rFonts w:ascii="Arial" w:hAnsi="Arial" w:cs="Arial"/>
                <w:lang w:val="en-US"/>
              </w:rPr>
              <w:t>1</w:t>
            </w:r>
          </w:p>
        </w:tc>
        <w:tc>
          <w:tcPr>
            <w:tcW w:w="9175" w:type="dxa"/>
            <w:shd w:val="clear" w:color="auto" w:fill="auto"/>
            <w:vAlign w:val="center"/>
          </w:tcPr>
          <w:p w14:paraId="3C548F07" w14:textId="77777777" w:rsidR="000D291D" w:rsidRPr="004E7990" w:rsidRDefault="000D291D" w:rsidP="00E07FE4">
            <w:pPr>
              <w:ind w:left="102"/>
              <w:contextualSpacing/>
              <w:rPr>
                <w:rFonts w:ascii="Calibri Light" w:eastAsia="Calibri" w:hAnsi="Calibri Light" w:cs="Calibri Light"/>
                <w:spacing w:val="-2"/>
                <w:position w:val="1"/>
              </w:rPr>
            </w:pPr>
            <w:r w:rsidRPr="004E7990">
              <w:rPr>
                <w:rFonts w:ascii="Calibri Light" w:eastAsia="Calibri" w:hAnsi="Calibri Light" w:cs="Calibri Light"/>
                <w:position w:val="1"/>
              </w:rPr>
              <w:t>Ex</w:t>
            </w:r>
            <w:r w:rsidRPr="004E7990">
              <w:rPr>
                <w:rFonts w:ascii="Calibri Light" w:eastAsia="Calibri" w:hAnsi="Calibri Light" w:cs="Calibri Light"/>
                <w:spacing w:val="1"/>
                <w:position w:val="1"/>
              </w:rPr>
              <w:t>p</w:t>
            </w:r>
            <w:r w:rsidRPr="004E7990">
              <w:rPr>
                <w:rFonts w:ascii="Calibri Light" w:eastAsia="Calibri" w:hAnsi="Calibri Light" w:cs="Calibri Light"/>
                <w:position w:val="1"/>
              </w:rPr>
              <w:t>eri</w:t>
            </w:r>
            <w:r w:rsidRPr="004E7990">
              <w:rPr>
                <w:rFonts w:ascii="Calibri Light" w:eastAsia="Calibri" w:hAnsi="Calibri Light" w:cs="Calibri Light"/>
                <w:spacing w:val="1"/>
                <w:position w:val="1"/>
              </w:rPr>
              <w:t>en</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e</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f</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esig</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4"/>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d</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elive</w:t>
            </w:r>
            <w:r w:rsidRPr="004E7990">
              <w:rPr>
                <w:rFonts w:ascii="Calibri Light" w:eastAsia="Calibri" w:hAnsi="Calibri Light" w:cs="Calibri Light"/>
                <w:spacing w:val="1"/>
                <w:position w:val="1"/>
              </w:rPr>
              <w:t>r</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social</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e</w:t>
            </w:r>
            <w:r w:rsidRPr="004E7990">
              <w:rPr>
                <w:rFonts w:ascii="Calibri Light" w:eastAsia="Calibri" w:hAnsi="Calibri Light" w:cs="Calibri Light"/>
                <w:position w:val="1"/>
              </w:rPr>
              <w:t>s</w:t>
            </w:r>
            <w:r w:rsidRPr="004E7990">
              <w:rPr>
                <w:rFonts w:ascii="Calibri Light" w:eastAsia="Calibri" w:hAnsi="Calibri Light" w:cs="Calibri Light"/>
                <w:spacing w:val="-2"/>
                <w:position w:val="1"/>
              </w:rPr>
              <w:t>e</w:t>
            </w:r>
            <w:r w:rsidRPr="004E7990">
              <w:rPr>
                <w:rFonts w:ascii="Calibri Light" w:eastAsia="Calibri" w:hAnsi="Calibri Light" w:cs="Calibri Light"/>
                <w:position w:val="1"/>
              </w:rPr>
              <w:t>arch</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spacing w:val="1"/>
                <w:position w:val="1"/>
              </w:rPr>
              <w:t>d/</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om</w:t>
            </w:r>
            <w:r w:rsidRPr="004E7990">
              <w:rPr>
                <w:rFonts w:ascii="Calibri Light" w:eastAsia="Calibri" w:hAnsi="Calibri Light" w:cs="Calibri Light"/>
                <w:spacing w:val="-2"/>
                <w:position w:val="1"/>
              </w:rPr>
              <w:t>m</w:t>
            </w:r>
            <w:r w:rsidRPr="004E7990">
              <w:rPr>
                <w:rFonts w:ascii="Calibri Light" w:eastAsia="Calibri" w:hAnsi="Calibri Light" w:cs="Calibri Light"/>
                <w:spacing w:val="1"/>
                <w:position w:val="1"/>
              </w:rPr>
              <w:t>un</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y</w:t>
            </w:r>
            <w:r w:rsidRPr="004E7990">
              <w:rPr>
                <w:rFonts w:ascii="Calibri Light" w:eastAsia="Calibri" w:hAnsi="Calibri Light" w:cs="Calibri Light"/>
                <w:spacing w:val="-2"/>
                <w:position w:val="1"/>
              </w:rPr>
              <w:t xml:space="preserve"> </w:t>
            </w:r>
          </w:p>
          <w:p w14:paraId="12FFC8D3" w14:textId="77777777" w:rsidR="000D291D" w:rsidRPr="00B96EA7" w:rsidRDefault="000D291D" w:rsidP="00E07FE4">
            <w:pPr>
              <w:spacing w:line="312" w:lineRule="auto"/>
              <w:jc w:val="both"/>
              <w:rPr>
                <w:rFonts w:ascii="Arial" w:hAnsi="Arial" w:cs="Arial"/>
                <w:noProof/>
              </w:rPr>
            </w:pPr>
            <w:r w:rsidRPr="004E7990">
              <w:rPr>
                <w:rFonts w:ascii="Calibri Light" w:eastAsia="Calibri" w:hAnsi="Calibri Light" w:cs="Calibri Light"/>
                <w:spacing w:val="-2"/>
                <w:position w:val="1"/>
              </w:rPr>
              <w:t>C</w:t>
            </w:r>
            <w:r w:rsidRPr="004E7990">
              <w:rPr>
                <w:rFonts w:ascii="Calibri Light" w:eastAsia="Calibri" w:hAnsi="Calibri Light" w:cs="Calibri Light"/>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r w:rsidRPr="004E7990">
              <w:rPr>
                <w:rFonts w:ascii="Calibri Light" w:eastAsia="Calibri" w:hAnsi="Calibri Light" w:cs="Calibri Light"/>
                <w:spacing w:val="1"/>
                <w:position w:val="1"/>
              </w:rPr>
              <w:t>u</w:t>
            </w:r>
            <w:r w:rsidRPr="004E7990">
              <w:rPr>
                <w:rFonts w:ascii="Calibri Light" w:eastAsia="Calibri" w:hAnsi="Calibri Light" w:cs="Calibri Light"/>
                <w:position w:val="1"/>
              </w:rPr>
              <w:t>l</w:t>
            </w:r>
            <w:r w:rsidRPr="004E7990">
              <w:rPr>
                <w:rFonts w:ascii="Calibri Light" w:eastAsia="Calibri" w:hAnsi="Calibri Light" w:cs="Calibri Light"/>
                <w:spacing w:val="1"/>
                <w:position w:val="1"/>
              </w:rPr>
              <w:t>t</w:t>
            </w:r>
            <w:r w:rsidRPr="004E7990">
              <w:rPr>
                <w:rFonts w:ascii="Calibri Light" w:eastAsia="Calibri" w:hAnsi="Calibri Light" w:cs="Calibri Light"/>
                <w:spacing w:val="-2"/>
                <w:position w:val="1"/>
              </w:rPr>
              <w:t>a</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i</w:t>
            </w:r>
            <w:r w:rsidRPr="004E7990">
              <w:rPr>
                <w:rFonts w:ascii="Calibri Light" w:eastAsia="Calibri" w:hAnsi="Calibri Light" w:cs="Calibri Light"/>
                <w:spacing w:val="-2"/>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p>
        </w:tc>
        <w:tc>
          <w:tcPr>
            <w:tcW w:w="769" w:type="dxa"/>
            <w:shd w:val="clear" w:color="auto" w:fill="auto"/>
          </w:tcPr>
          <w:p w14:paraId="79C812DA" w14:textId="1A9767BE" w:rsidR="000D291D" w:rsidRPr="00B96EA7" w:rsidRDefault="004E7990" w:rsidP="00E07FE4">
            <w:pPr>
              <w:rPr>
                <w:rFonts w:ascii="Arial" w:hAnsi="Arial" w:cs="Arial"/>
                <w:b/>
                <w:lang w:val="en-US"/>
              </w:rPr>
            </w:pPr>
            <w:r>
              <w:rPr>
                <w:rFonts w:ascii="Arial" w:hAnsi="Arial" w:cs="Arial"/>
                <w:b/>
                <w:lang w:val="en-US"/>
              </w:rPr>
              <w:t>A/I</w:t>
            </w:r>
          </w:p>
        </w:tc>
      </w:tr>
    </w:tbl>
    <w:p w14:paraId="01E5CDB5" w14:textId="77777777" w:rsidR="000D291D" w:rsidRPr="00B96EA7" w:rsidRDefault="000D291D" w:rsidP="000D291D">
      <w:pPr>
        <w:ind w:left="567" w:right="828"/>
        <w:jc w:val="both"/>
        <w:rPr>
          <w:rFonts w:ascii="Arial" w:hAnsi="Arial" w:cs="Arial"/>
          <w:b/>
          <w:bCs/>
          <w:noProof/>
        </w:rPr>
      </w:pPr>
    </w:p>
    <w:p w14:paraId="79492455" w14:textId="6301A851" w:rsidR="00470970" w:rsidRPr="004E7990" w:rsidRDefault="000D291D" w:rsidP="00470970">
      <w:pPr>
        <w:ind w:right="828"/>
        <w:rPr>
          <w:rFonts w:ascii="Calibri Light" w:hAnsi="Calibri Light" w:cs="Calibri Light"/>
          <w:i/>
        </w:rPr>
      </w:pPr>
      <w:r w:rsidRPr="009611A0">
        <w:rPr>
          <w:rFonts w:ascii="Calibri Light" w:hAnsi="Calibri Light" w:cs="Calibri Light"/>
          <w:b/>
        </w:rPr>
        <w:t>Example</w:t>
      </w:r>
      <w:r w:rsidR="00470970" w:rsidRPr="009611A0">
        <w:rPr>
          <w:rFonts w:ascii="Calibri Light" w:hAnsi="Calibri Light" w:cs="Calibri Light"/>
          <w:b/>
        </w:rPr>
        <w:t xml:space="preserve"> of a poor response:</w:t>
      </w:r>
      <w:r w:rsidR="00470970" w:rsidRPr="004E7990">
        <w:rPr>
          <w:rFonts w:ascii="Calibri Light" w:hAnsi="Calibri Light" w:cs="Calibri Light"/>
        </w:rPr>
        <w:br/>
      </w:r>
      <w:r w:rsidR="00470970" w:rsidRPr="004E7990">
        <w:rPr>
          <w:rFonts w:ascii="Calibri Light" w:hAnsi="Calibri Light" w:cs="Calibri Light"/>
          <w:i/>
        </w:rPr>
        <w:t xml:space="preserve">I have experience </w:t>
      </w:r>
      <w:r w:rsidR="004E7990" w:rsidRPr="004E7990">
        <w:rPr>
          <w:rFonts w:ascii="Calibri Light" w:hAnsi="Calibri Light" w:cs="Calibri Light"/>
          <w:i/>
        </w:rPr>
        <w:t xml:space="preserve">of </w:t>
      </w:r>
      <w:r w:rsidR="00470970" w:rsidRPr="004E7990">
        <w:rPr>
          <w:rFonts w:ascii="Calibri Light" w:hAnsi="Calibri Light" w:cs="Calibri Light"/>
          <w:i/>
        </w:rPr>
        <w:t xml:space="preserve">designing and delivering community consultations. I </w:t>
      </w:r>
      <w:r w:rsidR="004E7990">
        <w:rPr>
          <w:rFonts w:ascii="Calibri Light" w:hAnsi="Calibri Light" w:cs="Calibri Light"/>
          <w:i/>
        </w:rPr>
        <w:t xml:space="preserve">am extremely skilled when it comes to writing questionnaires and am </w:t>
      </w:r>
      <w:r w:rsidR="004E7990" w:rsidRPr="004E7990">
        <w:rPr>
          <w:rFonts w:ascii="Calibri Light" w:hAnsi="Calibri Light" w:cs="Calibri Light"/>
          <w:i/>
        </w:rPr>
        <w:t>passionate about commu</w:t>
      </w:r>
      <w:r w:rsidR="004E7990">
        <w:rPr>
          <w:rFonts w:ascii="Calibri Light" w:hAnsi="Calibri Light" w:cs="Calibri Light"/>
          <w:i/>
        </w:rPr>
        <w:t>nity consultation.</w:t>
      </w:r>
      <w:r w:rsidR="00470970" w:rsidRPr="004E7990">
        <w:rPr>
          <w:rFonts w:ascii="Calibri Light" w:hAnsi="Calibri Light" w:cs="Calibri Light"/>
          <w:i/>
        </w:rPr>
        <w:t xml:space="preserve"> I </w:t>
      </w:r>
      <w:r w:rsidR="004E7990" w:rsidRPr="004E7990">
        <w:rPr>
          <w:rFonts w:ascii="Calibri Light" w:hAnsi="Calibri Light" w:cs="Calibri Light"/>
          <w:i/>
        </w:rPr>
        <w:t>have the skills and experience to be able to deliver research for Switchboard.</w:t>
      </w:r>
      <w:r w:rsidR="00470970" w:rsidRPr="004E7990">
        <w:rPr>
          <w:rFonts w:ascii="Calibri Light" w:hAnsi="Calibri Light" w:cs="Calibri Light"/>
          <w:i/>
        </w:rPr>
        <w:t xml:space="preserve"> </w:t>
      </w:r>
      <w:r w:rsidR="004E7990" w:rsidRPr="004E7990">
        <w:rPr>
          <w:rFonts w:ascii="Calibri Light" w:hAnsi="Calibri Light" w:cs="Calibri Light"/>
          <w:i/>
        </w:rPr>
        <w:br/>
      </w:r>
      <w:r w:rsidR="004E7990" w:rsidRPr="009611A0">
        <w:rPr>
          <w:rFonts w:ascii="Calibri Light" w:hAnsi="Calibri Light" w:cs="Calibri Light"/>
          <w:b/>
        </w:rPr>
        <w:t>Why is it poor?</w:t>
      </w:r>
      <w:r w:rsidR="004E7990" w:rsidRPr="004E7990">
        <w:rPr>
          <w:rFonts w:ascii="Calibri Light" w:hAnsi="Calibri Light" w:cs="Calibri Light"/>
          <w:i/>
        </w:rPr>
        <w:br/>
        <w:t>This answer gives us no tangible evidence that the applicant has experience. They could have used a specific example of a consultation they were involved in, a training they had attended, or example</w:t>
      </w:r>
      <w:r w:rsidR="004E7990">
        <w:rPr>
          <w:rFonts w:ascii="Calibri Light" w:hAnsi="Calibri Light" w:cs="Calibri Light"/>
          <w:i/>
        </w:rPr>
        <w:t>s</w:t>
      </w:r>
      <w:r w:rsidR="004E7990" w:rsidRPr="004E7990">
        <w:rPr>
          <w:rFonts w:ascii="Calibri Light" w:hAnsi="Calibri Light" w:cs="Calibri Light"/>
          <w:i/>
        </w:rPr>
        <w:t xml:space="preserve"> of times they had used certain skills or gained experience that would lend itself to delivering research.</w:t>
      </w:r>
    </w:p>
    <w:p w14:paraId="5C47DB10" w14:textId="77777777" w:rsidR="00470970" w:rsidRPr="004E7990" w:rsidRDefault="00470970" w:rsidP="00470970">
      <w:pPr>
        <w:ind w:right="828"/>
        <w:jc w:val="both"/>
        <w:rPr>
          <w:rFonts w:ascii="Calibri Light" w:hAnsi="Calibri Light" w:cs="Calibri Light"/>
          <w:i/>
        </w:rPr>
      </w:pPr>
    </w:p>
    <w:p w14:paraId="68114928" w14:textId="77FF7307" w:rsidR="000D291D" w:rsidRPr="009611A0" w:rsidRDefault="00470970" w:rsidP="00470970">
      <w:pPr>
        <w:ind w:right="828"/>
        <w:jc w:val="both"/>
        <w:rPr>
          <w:rFonts w:ascii="Calibri Light" w:hAnsi="Calibri Light" w:cs="Calibri Light"/>
          <w:b/>
        </w:rPr>
      </w:pPr>
      <w:r w:rsidRPr="009611A0">
        <w:rPr>
          <w:rFonts w:ascii="Calibri Light" w:hAnsi="Calibri Light" w:cs="Calibri Light"/>
          <w:b/>
        </w:rPr>
        <w:t>Example of a good</w:t>
      </w:r>
      <w:r w:rsidR="00520389" w:rsidRPr="009611A0">
        <w:rPr>
          <w:rFonts w:ascii="Calibri Light" w:hAnsi="Calibri Light" w:cs="Calibri Light"/>
          <w:b/>
        </w:rPr>
        <w:t xml:space="preserve"> r</w:t>
      </w:r>
      <w:r w:rsidR="000D291D" w:rsidRPr="009611A0">
        <w:rPr>
          <w:rFonts w:ascii="Calibri Light" w:hAnsi="Calibri Light" w:cs="Calibri Light"/>
          <w:b/>
        </w:rPr>
        <w:t xml:space="preserve">esponse: </w:t>
      </w:r>
    </w:p>
    <w:p w14:paraId="5628D380" w14:textId="7B42D9E5" w:rsidR="004E7990" w:rsidRPr="004E7990" w:rsidRDefault="000D291D" w:rsidP="004E7990">
      <w:pPr>
        <w:ind w:right="828"/>
        <w:rPr>
          <w:rFonts w:ascii="Calibri Light" w:hAnsi="Calibri Light" w:cs="Calibri Light"/>
          <w:i/>
        </w:rPr>
      </w:pPr>
      <w:r w:rsidRPr="004E7990">
        <w:rPr>
          <w:rFonts w:ascii="Calibri Light" w:hAnsi="Calibri Light" w:cs="Calibri Light"/>
          <w:i/>
          <w:iCs/>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r w:rsidR="004E7990">
        <w:rPr>
          <w:rFonts w:ascii="Calibri Light" w:hAnsi="Calibri Light" w:cs="Calibri Light"/>
          <w:i/>
          <w:iCs/>
        </w:rPr>
        <w:br/>
      </w:r>
      <w:r w:rsidR="00520389" w:rsidRPr="009611A0">
        <w:rPr>
          <w:rFonts w:ascii="Calibri Light" w:hAnsi="Calibri Light" w:cs="Calibri Light"/>
          <w:b/>
        </w:rPr>
        <w:t>Why is it good</w:t>
      </w:r>
      <w:r w:rsidR="004E7990" w:rsidRPr="009611A0">
        <w:rPr>
          <w:rFonts w:ascii="Calibri Light" w:hAnsi="Calibri Light" w:cs="Calibri Light"/>
          <w:b/>
        </w:rPr>
        <w:t>?</w:t>
      </w:r>
      <w:r w:rsidR="004E7990" w:rsidRPr="004E7990">
        <w:rPr>
          <w:rFonts w:ascii="Calibri Light" w:hAnsi="Calibri Light" w:cs="Calibri Light"/>
          <w:i/>
        </w:rPr>
        <w:br/>
      </w:r>
      <w:r w:rsidR="004E7990">
        <w:rPr>
          <w:rFonts w:ascii="Calibri Light" w:hAnsi="Calibri Light" w:cs="Calibri Light"/>
          <w:i/>
        </w:rPr>
        <w:t>This person gives several specific scenarios in which they have demonstrated their ability to design and deliver social research</w:t>
      </w:r>
      <w:r w:rsidR="004E7990" w:rsidRPr="004E7990">
        <w:rPr>
          <w:rFonts w:ascii="Calibri Light" w:hAnsi="Calibri Light" w:cs="Calibri Light"/>
          <w:i/>
        </w:rPr>
        <w:t>.</w:t>
      </w:r>
      <w:r w:rsidR="004E7990">
        <w:rPr>
          <w:rFonts w:ascii="Calibri Light" w:hAnsi="Calibri Light" w:cs="Calibri Light"/>
          <w:i/>
        </w:rPr>
        <w:t xml:space="preserve"> They explained what they were responsible for and helped us understand </w:t>
      </w:r>
      <w:r w:rsidR="00520389">
        <w:rPr>
          <w:rFonts w:ascii="Calibri Light" w:hAnsi="Calibri Light" w:cs="Calibri Light"/>
          <w:i/>
        </w:rPr>
        <w:t>how they did it.</w:t>
      </w:r>
    </w:p>
    <w:p w14:paraId="76EC70CF" w14:textId="77777777" w:rsidR="000D291D" w:rsidRPr="004E7990" w:rsidRDefault="000D291D" w:rsidP="000D291D">
      <w:pPr>
        <w:jc w:val="both"/>
        <w:rPr>
          <w:rFonts w:ascii="Calibri Light" w:hAnsi="Calibri Light" w:cs="Calibri Light"/>
          <w:b/>
        </w:rPr>
      </w:pPr>
    </w:p>
    <w:p w14:paraId="7F5B8C11" w14:textId="3C1EA3B1" w:rsidR="0057609D" w:rsidRDefault="000D291D" w:rsidP="003B1F49">
      <w:pPr>
        <w:jc w:val="both"/>
        <w:rPr>
          <w:rFonts w:ascii="Calibri Light" w:hAnsi="Calibri Light" w:cs="Calibri Light"/>
          <w:b/>
        </w:rPr>
      </w:pPr>
      <w:r w:rsidRPr="004E7990">
        <w:rPr>
          <w:rFonts w:ascii="Calibri Light" w:hAnsi="Calibri Light" w:cs="Calibri Light"/>
          <w:b/>
        </w:rPr>
        <w:t>Please note that, due to our high volume of applications, we are unable to provide feedback for those who fail to make the shortlist for interview.</w:t>
      </w:r>
      <w:r w:rsidR="009611A0">
        <w:rPr>
          <w:rFonts w:ascii="Calibri Light" w:hAnsi="Calibri Light" w:cs="Calibri Light"/>
          <w:b/>
        </w:rPr>
        <w:t xml:space="preserve"> </w:t>
      </w:r>
      <w:r w:rsidR="009611A0">
        <w:rPr>
          <w:rFonts w:ascii="Calibri Light" w:hAnsi="Calibri Light" w:cs="Calibri Light"/>
        </w:rPr>
        <w:t xml:space="preserve"> </w:t>
      </w:r>
      <w:r w:rsidR="009611A0" w:rsidRPr="009611A0">
        <w:rPr>
          <w:rFonts w:ascii="Calibri Light" w:hAnsi="Calibri Light" w:cs="Calibri Light"/>
          <w:b/>
        </w:rPr>
        <w:t>You will be notified on the outcome of shortlisting.</w:t>
      </w:r>
    </w:p>
    <w:p w14:paraId="7E7A8959" w14:textId="77777777" w:rsidR="0057609D" w:rsidRDefault="0057609D">
      <w:pPr>
        <w:rPr>
          <w:rFonts w:ascii="Calibri Light" w:hAnsi="Calibri Light" w:cs="Calibri Light"/>
          <w:b/>
        </w:rPr>
      </w:pPr>
      <w:r>
        <w:rPr>
          <w:rFonts w:ascii="Calibri Light" w:hAnsi="Calibri Light" w:cs="Calibri Light"/>
          <w:b/>
        </w:rPr>
        <w:br w:type="page"/>
      </w:r>
    </w:p>
    <w:p w14:paraId="787E69BC" w14:textId="77777777" w:rsidR="0057609D" w:rsidRPr="0057609D" w:rsidRDefault="0057609D" w:rsidP="0057609D">
      <w:pPr>
        <w:rPr>
          <w:rFonts w:asciiTheme="majorHAnsi" w:hAnsiTheme="majorHAnsi" w:cstheme="majorHAnsi"/>
          <w:b/>
          <w:sz w:val="40"/>
          <w:szCs w:val="40"/>
        </w:rPr>
      </w:pPr>
      <w:r w:rsidRPr="0057609D">
        <w:rPr>
          <w:rFonts w:asciiTheme="majorHAnsi" w:hAnsiTheme="majorHAnsi" w:cstheme="majorHAnsi"/>
          <w:b/>
          <w:sz w:val="40"/>
          <w:szCs w:val="40"/>
        </w:rPr>
        <w:lastRenderedPageBreak/>
        <w:t>GDPR AND OUR APPLICATION PROCESS</w:t>
      </w:r>
    </w:p>
    <w:p w14:paraId="24AB36FA" w14:textId="77777777" w:rsidR="0057609D" w:rsidRPr="0057609D" w:rsidRDefault="0057609D" w:rsidP="0057609D">
      <w:pPr>
        <w:rPr>
          <w:rFonts w:asciiTheme="majorHAnsi" w:hAnsiTheme="majorHAnsi" w:cstheme="majorHAnsi"/>
          <w:b/>
        </w:rPr>
      </w:pPr>
    </w:p>
    <w:p w14:paraId="5768DB07" w14:textId="77777777" w:rsidR="0057609D" w:rsidRPr="0057609D" w:rsidRDefault="0057609D" w:rsidP="0057609D">
      <w:pPr>
        <w:rPr>
          <w:rFonts w:ascii="Calibri Light" w:hAnsi="Calibri Light" w:cs="Calibri Light"/>
          <w:b/>
        </w:rPr>
      </w:pPr>
      <w:r w:rsidRPr="0057609D">
        <w:rPr>
          <w:rFonts w:ascii="Calibri Light" w:hAnsi="Calibri Light" w:cs="Calibri Light"/>
          <w:b/>
        </w:rPr>
        <w:t>DATA YOU SHARE WITH US</w:t>
      </w:r>
    </w:p>
    <w:p w14:paraId="6CA77CF3" w14:textId="77777777" w:rsidR="0057609D" w:rsidRDefault="0057609D" w:rsidP="0057609D">
      <w:pPr>
        <w:rPr>
          <w:rFonts w:ascii="Calibri Light" w:hAnsi="Calibri Light" w:cs="Calibri Light"/>
        </w:rPr>
      </w:pPr>
      <w:r w:rsidRPr="0057609D">
        <w:rPr>
          <w:rFonts w:ascii="Calibri Light" w:hAnsi="Calibri Light" w:cs="Calibri Light"/>
        </w:rPr>
        <w:t xml:space="preserve">Any data that you share with us in your CV and supporting letter will be used for recruitment purposes only.  We have a legitimate interest to some of this data in order to shortlist your suitability to the post. </w:t>
      </w:r>
    </w:p>
    <w:p w14:paraId="752AC7CC" w14:textId="77777777" w:rsidR="0057609D" w:rsidRPr="0057609D" w:rsidRDefault="0057609D" w:rsidP="0057609D">
      <w:pPr>
        <w:rPr>
          <w:rFonts w:ascii="Calibri Light" w:hAnsi="Calibri Light" w:cs="Calibri Light"/>
        </w:rPr>
      </w:pPr>
    </w:p>
    <w:p w14:paraId="70715535" w14:textId="77777777" w:rsidR="0057609D" w:rsidRPr="0057609D" w:rsidRDefault="0057609D" w:rsidP="0057609D">
      <w:pPr>
        <w:rPr>
          <w:rFonts w:ascii="Calibri Light" w:hAnsi="Calibri Light" w:cs="Calibri Light"/>
          <w:b/>
        </w:rPr>
      </w:pPr>
      <w:r w:rsidRPr="0057609D">
        <w:rPr>
          <w:rFonts w:ascii="Calibri Light" w:hAnsi="Calibri Light" w:cs="Calibri Light"/>
          <w:b/>
        </w:rPr>
        <w:t>WHO WILL SEE THE DATA</w:t>
      </w:r>
    </w:p>
    <w:p w14:paraId="46DED7DA" w14:textId="77777777" w:rsidR="0057609D" w:rsidRDefault="0057609D" w:rsidP="0057609D">
      <w:pPr>
        <w:rPr>
          <w:rFonts w:ascii="Calibri Light" w:hAnsi="Calibri Light" w:cs="Calibri Light"/>
        </w:rPr>
      </w:pPr>
      <w:r w:rsidRPr="0057609D">
        <w:rPr>
          <w:rFonts w:ascii="Calibri Light" w:hAnsi="Calibri Light" w:cs="Calibri Light"/>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053FE449" w14:textId="77777777" w:rsidR="0057609D" w:rsidRPr="0057609D" w:rsidRDefault="0057609D" w:rsidP="0057609D">
      <w:pPr>
        <w:rPr>
          <w:rFonts w:ascii="Calibri Light" w:hAnsi="Calibri Light" w:cs="Calibri Light"/>
        </w:rPr>
      </w:pPr>
    </w:p>
    <w:p w14:paraId="6E0B9AF0" w14:textId="77777777" w:rsidR="0057609D" w:rsidRPr="0057609D" w:rsidRDefault="0057609D" w:rsidP="0057609D">
      <w:pPr>
        <w:rPr>
          <w:rFonts w:ascii="Calibri Light" w:hAnsi="Calibri Light" w:cs="Calibri Light"/>
          <w:b/>
        </w:rPr>
      </w:pPr>
      <w:r w:rsidRPr="0057609D">
        <w:rPr>
          <w:rFonts w:ascii="Calibri Light" w:hAnsi="Calibri Light" w:cs="Calibri Light"/>
          <w:b/>
        </w:rPr>
        <w:t>WILL WE SHARE YOUR DATA?</w:t>
      </w:r>
    </w:p>
    <w:p w14:paraId="4E43D3BC" w14:textId="77777777" w:rsidR="0057609D" w:rsidRDefault="0057609D" w:rsidP="0057609D">
      <w:pPr>
        <w:rPr>
          <w:rFonts w:ascii="Calibri Light" w:hAnsi="Calibri Light" w:cs="Calibri Light"/>
        </w:rPr>
      </w:pPr>
      <w:r w:rsidRPr="0057609D">
        <w:rPr>
          <w:rFonts w:ascii="Calibri Light" w:hAnsi="Calibri Light" w:cs="Calibri Light"/>
        </w:rPr>
        <w:t xml:space="preserve">Your data will not be shared outside of Switchboard. It maybe that an external stakeholder is invited to be on the interview panel and in this instance systems will be put in place to ensure that data does not leave Switchboard. </w:t>
      </w:r>
    </w:p>
    <w:p w14:paraId="7F256BB4" w14:textId="77777777" w:rsidR="0057609D" w:rsidRPr="0057609D" w:rsidRDefault="0057609D" w:rsidP="0057609D">
      <w:pPr>
        <w:rPr>
          <w:rFonts w:ascii="Calibri Light" w:hAnsi="Calibri Light" w:cs="Calibri Light"/>
        </w:rPr>
      </w:pPr>
    </w:p>
    <w:p w14:paraId="1B1EB887" w14:textId="77777777" w:rsidR="0057609D" w:rsidRPr="0057609D" w:rsidRDefault="0057609D" w:rsidP="0057609D">
      <w:pPr>
        <w:rPr>
          <w:rFonts w:ascii="Calibri Light" w:hAnsi="Calibri Light" w:cs="Calibri Light"/>
          <w:b/>
        </w:rPr>
      </w:pPr>
      <w:r w:rsidRPr="0057609D">
        <w:rPr>
          <w:rFonts w:ascii="Calibri Light" w:hAnsi="Calibri Light" w:cs="Calibri Light"/>
          <w:b/>
        </w:rPr>
        <w:t>WHERE WE FIND CANDIATE DATA</w:t>
      </w:r>
    </w:p>
    <w:p w14:paraId="0499D5BC" w14:textId="77777777" w:rsidR="0057609D" w:rsidRDefault="0057609D" w:rsidP="0057609D">
      <w:pPr>
        <w:rPr>
          <w:rFonts w:ascii="Calibri Light" w:hAnsi="Calibri Light" w:cs="Calibri Light"/>
        </w:rPr>
      </w:pPr>
      <w:r w:rsidRPr="0057609D">
        <w:rPr>
          <w:rFonts w:ascii="Calibri Light" w:hAnsi="Calibri Light" w:cs="Calibri Light"/>
        </w:rPr>
        <w:t xml:space="preserve">The only data that we would have about you is anything that you chose to share with us through your application form. </w:t>
      </w:r>
    </w:p>
    <w:p w14:paraId="59A1D884" w14:textId="77777777" w:rsidR="0057609D" w:rsidRPr="0057609D" w:rsidRDefault="0057609D" w:rsidP="0057609D">
      <w:pPr>
        <w:rPr>
          <w:rFonts w:ascii="Calibri Light" w:hAnsi="Calibri Light" w:cs="Calibri Light"/>
        </w:rPr>
      </w:pPr>
    </w:p>
    <w:p w14:paraId="1CA933BD"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WILL WE PROCESS YOUR DATA</w:t>
      </w:r>
    </w:p>
    <w:p w14:paraId="2232941B" w14:textId="77777777" w:rsidR="0057609D" w:rsidRDefault="0057609D" w:rsidP="0057609D">
      <w:pPr>
        <w:rPr>
          <w:rFonts w:ascii="Calibri Light" w:hAnsi="Calibri Light" w:cs="Calibri Light"/>
        </w:rPr>
      </w:pPr>
      <w:r w:rsidRPr="0057609D">
        <w:rPr>
          <w:rFonts w:ascii="Calibri Light" w:hAnsi="Calibri Light" w:cs="Calibri Light"/>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omitted from any hard copies printed and all copies would be destroyed after the interview process. </w:t>
      </w:r>
    </w:p>
    <w:p w14:paraId="30FC312C" w14:textId="77777777" w:rsidR="0057609D" w:rsidRPr="0057609D" w:rsidRDefault="0057609D" w:rsidP="0057609D">
      <w:pPr>
        <w:rPr>
          <w:rFonts w:ascii="Calibri Light" w:hAnsi="Calibri Light" w:cs="Calibri Light"/>
        </w:rPr>
      </w:pPr>
    </w:p>
    <w:p w14:paraId="09689D5D"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LONG WILL WE KEEP YOUR DATA</w:t>
      </w:r>
    </w:p>
    <w:p w14:paraId="0D69AC30" w14:textId="77777777" w:rsidR="0057609D" w:rsidRDefault="0057609D" w:rsidP="0057609D">
      <w:pPr>
        <w:rPr>
          <w:rFonts w:ascii="Calibri Light" w:hAnsi="Calibri Light" w:cs="Calibri Light"/>
        </w:rPr>
      </w:pPr>
      <w:r w:rsidRPr="0057609D">
        <w:rPr>
          <w:rFonts w:ascii="Calibri Light" w:hAnsi="Calibri Light" w:cs="Calibri Light"/>
        </w:rPr>
        <w:t xml:space="preserve">All data will kept for one month after the shortlisting and interview process, after this time it will be destroyed.  Should you be offered employment then this data may be transferred to your HR file. </w:t>
      </w:r>
    </w:p>
    <w:p w14:paraId="55F72A11" w14:textId="77777777" w:rsidR="0057609D" w:rsidRPr="0057609D" w:rsidRDefault="0057609D" w:rsidP="0057609D">
      <w:pPr>
        <w:rPr>
          <w:rFonts w:ascii="Calibri Light" w:hAnsi="Calibri Light" w:cs="Calibri Light"/>
        </w:rPr>
      </w:pPr>
    </w:p>
    <w:p w14:paraId="29FF7825" w14:textId="77777777" w:rsidR="0057609D" w:rsidRPr="0057609D" w:rsidRDefault="0057609D" w:rsidP="0057609D">
      <w:pPr>
        <w:rPr>
          <w:rFonts w:ascii="Calibri Light" w:hAnsi="Calibri Light" w:cs="Calibri Light"/>
          <w:b/>
        </w:rPr>
      </w:pPr>
      <w:r w:rsidRPr="0057609D">
        <w:rPr>
          <w:rFonts w:ascii="Calibri Light" w:hAnsi="Calibri Light" w:cs="Calibri Light"/>
          <w:b/>
        </w:rPr>
        <w:t xml:space="preserve">YOUR RIGHTS </w:t>
      </w:r>
    </w:p>
    <w:p w14:paraId="48B0DA97" w14:textId="77777777" w:rsidR="0057609D" w:rsidRDefault="0057609D" w:rsidP="0057609D">
      <w:pPr>
        <w:rPr>
          <w:rFonts w:ascii="Calibri Light" w:hAnsi="Calibri Light" w:cs="Calibri Light"/>
        </w:rPr>
      </w:pPr>
      <w:r w:rsidRPr="0057609D">
        <w:rPr>
          <w:rFonts w:ascii="Calibri Light" w:hAnsi="Calibri Light" w:cs="Calibri Light"/>
        </w:rPr>
        <w:t xml:space="preserve">You have the right to be forgotten, to rectify or access the data we have about you, to restrict processing, to withdraw consent and to be kept informed about the processing of your data. </w:t>
      </w:r>
    </w:p>
    <w:p w14:paraId="0615BA27" w14:textId="77777777" w:rsidR="0057609D" w:rsidRPr="0057609D" w:rsidRDefault="0057609D" w:rsidP="0057609D">
      <w:pPr>
        <w:rPr>
          <w:rFonts w:ascii="Calibri Light" w:hAnsi="Calibri Light" w:cs="Calibri Light"/>
        </w:rPr>
      </w:pPr>
    </w:p>
    <w:p w14:paraId="43BEA0B5"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WE PROTECT YOUR DATA</w:t>
      </w:r>
    </w:p>
    <w:p w14:paraId="03280F08" w14:textId="77777777" w:rsidR="0057609D" w:rsidRPr="0057609D" w:rsidRDefault="0057609D" w:rsidP="0057609D">
      <w:pPr>
        <w:rPr>
          <w:rFonts w:ascii="Calibri Light" w:hAnsi="Calibri Light" w:cs="Calibri Light"/>
        </w:rPr>
      </w:pPr>
      <w:r w:rsidRPr="0057609D">
        <w:rPr>
          <w:rFonts w:ascii="Calibri Light" w:hAnsi="Calibri Light" w:cs="Calibri Light"/>
          <w:lang w:val="en-US"/>
        </w:rPr>
        <w:t xml:space="preserve">Our general privacy policy can be found </w:t>
      </w:r>
      <w:hyperlink r:id="rId14" w:history="1">
        <w:r w:rsidRPr="0057609D">
          <w:rPr>
            <w:rStyle w:val="Hyperlink"/>
            <w:rFonts w:ascii="Calibri Light" w:hAnsi="Calibri Light" w:cs="Calibri Light"/>
            <w:lang w:val="en-US"/>
          </w:rPr>
          <w:t>https://www.switchboard.org.uk/privacy-and-cookies/</w:t>
        </w:r>
      </w:hyperlink>
      <w:r w:rsidRPr="0057609D">
        <w:rPr>
          <w:rFonts w:ascii="Calibri Light" w:hAnsi="Calibri Light" w:cs="Calibri Light"/>
          <w:lang w:val="en-US"/>
        </w:rPr>
        <w:t xml:space="preserve"> </w:t>
      </w:r>
    </w:p>
    <w:p w14:paraId="32D56020" w14:textId="77777777" w:rsidR="0057609D" w:rsidRPr="0057609D" w:rsidRDefault="0057609D" w:rsidP="0057609D">
      <w:pPr>
        <w:jc w:val="right"/>
        <w:textAlignment w:val="baseline"/>
        <w:rPr>
          <w:rFonts w:ascii="Calibri Light" w:hAnsi="Calibri Light" w:cs="Calibri Light"/>
          <w:sz w:val="12"/>
          <w:szCs w:val="12"/>
          <w:lang w:val="en-US"/>
        </w:rPr>
      </w:pPr>
    </w:p>
    <w:p w14:paraId="4A97C99F" w14:textId="77777777" w:rsidR="000D291D" w:rsidRPr="0057609D" w:rsidRDefault="000D291D" w:rsidP="003B1F49">
      <w:pPr>
        <w:jc w:val="both"/>
        <w:rPr>
          <w:rFonts w:ascii="Calibri Light" w:hAnsi="Calibri Light" w:cs="Calibri Light"/>
          <w:b/>
        </w:rPr>
      </w:pPr>
    </w:p>
    <w:sectPr w:rsidR="000D291D" w:rsidRPr="0057609D" w:rsidSect="00514252">
      <w:headerReference w:type="default" r:id="rId15"/>
      <w:footerReference w:type="even" r:id="rId16"/>
      <w:footerReference w:type="default" r:id="rId17"/>
      <w:pgSz w:w="12240" w:h="15840"/>
      <w:pgMar w:top="720" w:right="720" w:bottom="244" w:left="720" w:header="709"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DBEF" w14:textId="77777777" w:rsidR="00C45AB7" w:rsidRDefault="00C45AB7">
      <w:r>
        <w:separator/>
      </w:r>
    </w:p>
  </w:endnote>
  <w:endnote w:type="continuationSeparator" w:id="0">
    <w:p w14:paraId="73C3AA63" w14:textId="77777777" w:rsidR="00C45AB7" w:rsidRDefault="00C4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EC992" w14:textId="77777777" w:rsidR="00C41163" w:rsidRDefault="00C41163">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855914"/>
      <w:docPartObj>
        <w:docPartGallery w:val="Page Numbers (Bottom of Page)"/>
        <w:docPartUnique/>
      </w:docPartObj>
    </w:sdtPr>
    <w:sdtEndPr>
      <w:rPr>
        <w:rFonts w:asciiTheme="majorHAnsi" w:hAnsiTheme="majorHAnsi" w:cstheme="majorHAnsi"/>
        <w:noProof/>
        <w:sz w:val="22"/>
      </w:rPr>
    </w:sdtEndPr>
    <w:sdtContent>
      <w:p w14:paraId="0C9480B7" w14:textId="6EEA9D85" w:rsidR="00487B41" w:rsidRPr="00487B41" w:rsidRDefault="00487B41">
        <w:pPr>
          <w:pStyle w:val="Footer"/>
          <w:jc w:val="right"/>
          <w:rPr>
            <w:rFonts w:asciiTheme="majorHAnsi" w:hAnsiTheme="majorHAnsi" w:cstheme="majorHAnsi"/>
            <w:sz w:val="22"/>
          </w:rPr>
        </w:pPr>
        <w:r w:rsidRPr="00487B41">
          <w:rPr>
            <w:rFonts w:asciiTheme="majorHAnsi" w:hAnsiTheme="majorHAnsi" w:cstheme="majorHAnsi"/>
            <w:sz w:val="22"/>
          </w:rPr>
          <w:fldChar w:fldCharType="begin"/>
        </w:r>
        <w:r w:rsidRPr="00487B41">
          <w:rPr>
            <w:rFonts w:asciiTheme="majorHAnsi" w:hAnsiTheme="majorHAnsi" w:cstheme="majorHAnsi"/>
            <w:sz w:val="22"/>
          </w:rPr>
          <w:instrText xml:space="preserve"> PAGE   \* MERGEFORMAT </w:instrText>
        </w:r>
        <w:r w:rsidRPr="00487B41">
          <w:rPr>
            <w:rFonts w:asciiTheme="majorHAnsi" w:hAnsiTheme="majorHAnsi" w:cstheme="majorHAnsi"/>
            <w:sz w:val="22"/>
          </w:rPr>
          <w:fldChar w:fldCharType="separate"/>
        </w:r>
        <w:r w:rsidR="00F54F71">
          <w:rPr>
            <w:rFonts w:asciiTheme="majorHAnsi" w:hAnsiTheme="majorHAnsi" w:cstheme="majorHAnsi"/>
            <w:noProof/>
            <w:sz w:val="22"/>
          </w:rPr>
          <w:t>9</w:t>
        </w:r>
        <w:r w:rsidRPr="00487B41">
          <w:rPr>
            <w:rFonts w:asciiTheme="majorHAnsi" w:hAnsiTheme="majorHAnsi" w:cstheme="majorHAnsi"/>
            <w:noProof/>
            <w:sz w:val="22"/>
          </w:rPr>
          <w:fldChar w:fldCharType="end"/>
        </w:r>
      </w:p>
    </w:sdtContent>
  </w:sdt>
  <w:p w14:paraId="1109470F" w14:textId="77777777" w:rsidR="00C41163" w:rsidRDefault="00C41163">
    <w:pPr>
      <w:pBdr>
        <w:top w:val="nil"/>
        <w:left w:val="nil"/>
        <w:bottom w:val="nil"/>
        <w:right w:val="nil"/>
        <w:between w:val="nil"/>
      </w:pBdr>
      <w:tabs>
        <w:tab w:val="center" w:pos="4320"/>
        <w:tab w:val="right" w:pos="8640"/>
      </w:tabs>
      <w:rPr>
        <w:rFonts w:ascii="Tahoma" w:eastAsia="Tahoma" w:hAnsi="Tahoma" w:cs="Tahom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C6AC" w14:textId="77777777" w:rsidR="00C45AB7" w:rsidRDefault="00C45AB7">
      <w:r>
        <w:separator/>
      </w:r>
    </w:p>
  </w:footnote>
  <w:footnote w:type="continuationSeparator" w:id="0">
    <w:p w14:paraId="3F044C1D" w14:textId="77777777" w:rsidR="00C45AB7" w:rsidRDefault="00C4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16A8" w14:textId="54DAC400" w:rsidR="00C41163" w:rsidRDefault="00514252">
    <w:pPr>
      <w:pBdr>
        <w:top w:val="nil"/>
        <w:left w:val="nil"/>
        <w:bottom w:val="nil"/>
        <w:right w:val="nil"/>
        <w:between w:val="nil"/>
      </w:pBdr>
      <w:tabs>
        <w:tab w:val="center" w:pos="4320"/>
        <w:tab w:val="right" w:pos="8640"/>
      </w:tabs>
      <w:jc w:val="right"/>
      <w:rPr>
        <w:color w:val="000000"/>
      </w:rPr>
    </w:pPr>
    <w:r>
      <w:rPr>
        <w:noProof/>
      </w:rPr>
      <w:drawing>
        <wp:anchor distT="0" distB="0" distL="114300" distR="114300" simplePos="0" relativeHeight="251658240" behindDoc="0" locked="0" layoutInCell="1" hidden="0" allowOverlap="1" wp14:anchorId="52C187E7" wp14:editId="2E9009D0">
          <wp:simplePos x="0" y="0"/>
          <wp:positionH relativeFrom="column">
            <wp:posOffset>4285615</wp:posOffset>
          </wp:positionH>
          <wp:positionV relativeFrom="paragraph">
            <wp:posOffset>-212090</wp:posOffset>
          </wp:positionV>
          <wp:extent cx="2814955" cy="908050"/>
          <wp:effectExtent l="0" t="0" r="4445" b="635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14955" cy="908050"/>
                  </a:xfrm>
                  <a:prstGeom prst="rect">
                    <a:avLst/>
                  </a:prstGeom>
                  <a:ln/>
                </pic:spPr>
              </pic:pic>
            </a:graphicData>
          </a:graphic>
          <wp14:sizeRelH relativeFrom="margin">
            <wp14:pctWidth>0</wp14:pctWidth>
          </wp14:sizeRelH>
          <wp14:sizeRelV relativeFrom="margin">
            <wp14:pctHeight>0</wp14:pctHeight>
          </wp14:sizeRelV>
        </wp:anchor>
      </w:drawing>
    </w:r>
    <w:r w:rsidR="00B7305A">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7393D"/>
    <w:multiLevelType w:val="hybridMultilevel"/>
    <w:tmpl w:val="1CC40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E4DDA"/>
    <w:multiLevelType w:val="hybridMultilevel"/>
    <w:tmpl w:val="DA7E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A08A6"/>
    <w:multiLevelType w:val="hybridMultilevel"/>
    <w:tmpl w:val="E54C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E46D2"/>
    <w:multiLevelType w:val="multilevel"/>
    <w:tmpl w:val="5BB0F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3"/>
    <w:rsid w:val="000D291D"/>
    <w:rsid w:val="00141110"/>
    <w:rsid w:val="001745E5"/>
    <w:rsid w:val="001C7C90"/>
    <w:rsid w:val="00233F7C"/>
    <w:rsid w:val="00240909"/>
    <w:rsid w:val="002E3024"/>
    <w:rsid w:val="00315367"/>
    <w:rsid w:val="003B1F49"/>
    <w:rsid w:val="00444541"/>
    <w:rsid w:val="00470970"/>
    <w:rsid w:val="00487B41"/>
    <w:rsid w:val="004E7990"/>
    <w:rsid w:val="00514252"/>
    <w:rsid w:val="00520389"/>
    <w:rsid w:val="0057609D"/>
    <w:rsid w:val="006924D3"/>
    <w:rsid w:val="00716650"/>
    <w:rsid w:val="0075373F"/>
    <w:rsid w:val="009611A0"/>
    <w:rsid w:val="00A23F8A"/>
    <w:rsid w:val="00AB064C"/>
    <w:rsid w:val="00B24ECD"/>
    <w:rsid w:val="00B7305A"/>
    <w:rsid w:val="00BA2684"/>
    <w:rsid w:val="00BE6979"/>
    <w:rsid w:val="00C41163"/>
    <w:rsid w:val="00C45AB7"/>
    <w:rsid w:val="00C535BB"/>
    <w:rsid w:val="00C55EBE"/>
    <w:rsid w:val="00CB6DE9"/>
    <w:rsid w:val="00CE1498"/>
    <w:rsid w:val="00D623B6"/>
    <w:rsid w:val="00DD3EE3"/>
    <w:rsid w:val="00DD6CAC"/>
    <w:rsid w:val="00E82DA1"/>
    <w:rsid w:val="00EE7A36"/>
    <w:rsid w:val="00F5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52EA"/>
  <w15:docId w15:val="{78774196-2C94-4F99-BCE6-8826AEA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libri" w:eastAsia="Calibri" w:hAnsi="Calibri" w:cs="Calibri"/>
      <w:b/>
      <w:sz w:val="32"/>
      <w:szCs w:val="32"/>
    </w:rPr>
  </w:style>
  <w:style w:type="paragraph" w:styleId="Heading2">
    <w:name w:val="heading 2"/>
    <w:basedOn w:val="Normal"/>
    <w:next w:val="Normal"/>
    <w:pPr>
      <w:keepNext/>
      <w:spacing w:before="240" w:after="60"/>
      <w:ind w:left="1440" w:hanging="720"/>
      <w:outlineLvl w:val="1"/>
    </w:pPr>
    <w:rPr>
      <w:rFonts w:ascii="Calibri" w:eastAsia="Calibri" w:hAnsi="Calibri" w:cs="Calibri"/>
      <w:b/>
      <w:i/>
      <w:sz w:val="28"/>
      <w:szCs w:val="28"/>
    </w:rPr>
  </w:style>
  <w:style w:type="paragraph" w:styleId="Heading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E9"/>
    <w:rPr>
      <w:rFonts w:ascii="Segoe UI" w:hAnsi="Segoe UI" w:cs="Segoe UI"/>
      <w:sz w:val="18"/>
      <w:szCs w:val="18"/>
    </w:rPr>
  </w:style>
  <w:style w:type="paragraph" w:styleId="ListParagraph">
    <w:name w:val="List Paragraph"/>
    <w:basedOn w:val="Normal"/>
    <w:uiPriority w:val="34"/>
    <w:qFormat/>
    <w:rsid w:val="00B24ECD"/>
    <w:pPr>
      <w:ind w:left="720"/>
      <w:contextualSpacing/>
    </w:pPr>
  </w:style>
  <w:style w:type="paragraph" w:styleId="NormalWeb">
    <w:name w:val="Normal (Web)"/>
    <w:basedOn w:val="Normal"/>
    <w:uiPriority w:val="99"/>
    <w:unhideWhenUsed/>
    <w:rsid w:val="00D623B6"/>
    <w:pPr>
      <w:spacing w:before="100" w:beforeAutospacing="1" w:after="100" w:afterAutospacing="1"/>
    </w:pPr>
    <w:rPr>
      <w:rFonts w:eastAsiaTheme="minorHAnsi"/>
    </w:rPr>
  </w:style>
  <w:style w:type="paragraph" w:styleId="Header">
    <w:name w:val="header"/>
    <w:basedOn w:val="Normal"/>
    <w:link w:val="HeaderChar"/>
    <w:uiPriority w:val="99"/>
    <w:unhideWhenUsed/>
    <w:rsid w:val="00514252"/>
    <w:pPr>
      <w:tabs>
        <w:tab w:val="center" w:pos="4513"/>
        <w:tab w:val="right" w:pos="9026"/>
      </w:tabs>
    </w:pPr>
  </w:style>
  <w:style w:type="character" w:customStyle="1" w:styleId="HeaderChar">
    <w:name w:val="Header Char"/>
    <w:basedOn w:val="DefaultParagraphFont"/>
    <w:link w:val="Header"/>
    <w:uiPriority w:val="99"/>
    <w:rsid w:val="00514252"/>
  </w:style>
  <w:style w:type="paragraph" w:styleId="Footer">
    <w:name w:val="footer"/>
    <w:basedOn w:val="Normal"/>
    <w:link w:val="FooterChar"/>
    <w:uiPriority w:val="99"/>
    <w:unhideWhenUsed/>
    <w:rsid w:val="00514252"/>
    <w:pPr>
      <w:tabs>
        <w:tab w:val="center" w:pos="4513"/>
        <w:tab w:val="right" w:pos="9026"/>
      </w:tabs>
    </w:pPr>
  </w:style>
  <w:style w:type="character" w:customStyle="1" w:styleId="FooterChar">
    <w:name w:val="Footer Char"/>
    <w:basedOn w:val="DefaultParagraphFont"/>
    <w:link w:val="Footer"/>
    <w:uiPriority w:val="99"/>
    <w:rsid w:val="00514252"/>
  </w:style>
  <w:style w:type="character" w:styleId="Hyperlink">
    <w:name w:val="Hyperlink"/>
    <w:basedOn w:val="DefaultParagraphFont"/>
    <w:unhideWhenUsed/>
    <w:rsid w:val="000D291D"/>
    <w:rPr>
      <w:color w:val="0000FF" w:themeColor="hyperlink"/>
      <w:u w:val="single"/>
    </w:rPr>
  </w:style>
  <w:style w:type="paragraph" w:styleId="NoSpacing">
    <w:name w:val="No Spacing"/>
    <w:uiPriority w:val="1"/>
    <w:qFormat/>
    <w:rsid w:val="001745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004049">
      <w:bodyDiv w:val="1"/>
      <w:marLeft w:val="0"/>
      <w:marRight w:val="0"/>
      <w:marTop w:val="0"/>
      <w:marBottom w:val="0"/>
      <w:divBdr>
        <w:top w:val="none" w:sz="0" w:space="0" w:color="auto"/>
        <w:left w:val="none" w:sz="0" w:space="0" w:color="auto"/>
        <w:bottom w:val="none" w:sz="0" w:space="0" w:color="auto"/>
        <w:right w:val="none" w:sz="0" w:space="0" w:color="auto"/>
      </w:divBdr>
    </w:div>
    <w:div w:id="192938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ob.Bayliss@Switchboar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epurl.com/3GVq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virginmoneygiving.com/charity-web/charity/finalCharityHomepage.action?charityId=100640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witter.com/LGBTSwitchboar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itchboard.org.uk/privacy-and-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726D5-5922-4162-B0D0-366F1FDD2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AED22-E1DF-4418-8C2C-2ACC41AA2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913EF-E746-4266-9578-E7081A183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dc:creator>
  <cp:lastModifiedBy>Christoffer Baker</cp:lastModifiedBy>
  <cp:revision>2</cp:revision>
  <dcterms:created xsi:type="dcterms:W3CDTF">2020-11-09T13:18:00Z</dcterms:created>
  <dcterms:modified xsi:type="dcterms:W3CDTF">2020-11-09T13:18:00Z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